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436F6C" w:rsidRDefault="00436F6C" w:rsidP="00436F6C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36F6C">
        <w:rPr>
          <w:b/>
          <w:sz w:val="24"/>
          <w:szCs w:val="24"/>
        </w:rPr>
        <w:t>Projetos em deliberação - 8ª Sessão Ordinária de 2021</w:t>
      </w:r>
    </w:p>
    <w:bookmarkEnd w:id="0"/>
    <w:bookmarkEnd w:id="1"/>
    <w:bookmarkEnd w:id="2"/>
    <w:bookmarkEnd w:id="3"/>
    <w:p w:rsidR="009A0E47" w:rsidRPr="00436F6C" w:rsidRDefault="009A0E47" w:rsidP="00436F6C">
      <w:pPr>
        <w:jc w:val="both"/>
        <w:rPr>
          <w:sz w:val="24"/>
          <w:szCs w:val="24"/>
        </w:rPr>
      </w:pPr>
    </w:p>
    <w:p w:rsidR="00F11889" w:rsidRPr="00436F6C" w:rsidRDefault="00436F6C" w:rsidP="00436F6C">
      <w:pPr>
        <w:jc w:val="both"/>
        <w:rPr>
          <w:sz w:val="24"/>
          <w:szCs w:val="24"/>
        </w:rPr>
      </w:pPr>
      <w:r w:rsidRPr="00436F6C">
        <w:rPr>
          <w:b/>
          <w:sz w:val="24"/>
          <w:szCs w:val="24"/>
        </w:rPr>
        <w:t>Moção Nº 18/2021</w:t>
      </w:r>
    </w:p>
    <w:p w:rsidR="0097079C" w:rsidRPr="00436F6C" w:rsidRDefault="00436F6C" w:rsidP="00436F6C">
      <w:pPr>
        <w:jc w:val="both"/>
        <w:rPr>
          <w:sz w:val="24"/>
          <w:szCs w:val="24"/>
        </w:rPr>
      </w:pPr>
      <w:r w:rsidRPr="00436F6C">
        <w:rPr>
          <w:b/>
          <w:sz w:val="24"/>
          <w:szCs w:val="24"/>
        </w:rPr>
        <w:t xml:space="preserve">Autoria: </w:t>
      </w:r>
      <w:r w:rsidRPr="00436F6C">
        <w:rPr>
          <w:sz w:val="24"/>
          <w:szCs w:val="24"/>
        </w:rPr>
        <w:t xml:space="preserve">De todos os Vereadores. </w:t>
      </w: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 xml:space="preserve">Assunto: </w:t>
      </w:r>
      <w:r w:rsidRPr="00436F6C">
        <w:rPr>
          <w:i/>
          <w:sz w:val="24"/>
          <w:szCs w:val="24"/>
        </w:rPr>
        <w:t>Dispõe sobre votos de pesar pelo falecimento do senhor Benedito Nogueira Preto.</w:t>
      </w:r>
    </w:p>
    <w:p w:rsidR="0097079C" w:rsidRPr="00436F6C" w:rsidRDefault="0097079C" w:rsidP="00436F6C">
      <w:pPr>
        <w:jc w:val="both"/>
        <w:rPr>
          <w:i/>
          <w:sz w:val="24"/>
          <w:szCs w:val="24"/>
        </w:rPr>
      </w:pP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>Moção Nº 19/2021</w:t>
      </w:r>
    </w:p>
    <w:p w:rsidR="0097079C" w:rsidRPr="00436F6C" w:rsidRDefault="00436F6C" w:rsidP="00436F6C">
      <w:pPr>
        <w:jc w:val="both"/>
        <w:rPr>
          <w:b/>
          <w:sz w:val="24"/>
          <w:szCs w:val="24"/>
        </w:rPr>
      </w:pPr>
      <w:r w:rsidRPr="00436F6C">
        <w:rPr>
          <w:b/>
          <w:sz w:val="24"/>
          <w:szCs w:val="24"/>
        </w:rPr>
        <w:t xml:space="preserve">Autoria: </w:t>
      </w:r>
      <w:r w:rsidRPr="00436F6C">
        <w:rPr>
          <w:i/>
          <w:sz w:val="24"/>
          <w:szCs w:val="24"/>
        </w:rPr>
        <w:t>David Ribeiro da Silva</w:t>
      </w: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 xml:space="preserve">Assunto: </w:t>
      </w:r>
      <w:r w:rsidRPr="00436F6C">
        <w:rPr>
          <w:i/>
          <w:sz w:val="24"/>
          <w:szCs w:val="24"/>
        </w:rPr>
        <w:t>“Dispõe sobre Moção de Aplausos e Congratulações ao Senhor Secretário de Serviços Urbanos Alexandre de Oliveira Silva e toda a sua equipe”</w:t>
      </w:r>
    </w:p>
    <w:p w:rsidR="0097079C" w:rsidRDefault="0097079C" w:rsidP="00436F6C">
      <w:pPr>
        <w:jc w:val="both"/>
        <w:rPr>
          <w:i/>
          <w:sz w:val="24"/>
          <w:szCs w:val="24"/>
        </w:rPr>
      </w:pPr>
    </w:p>
    <w:p w:rsidR="008B58C5" w:rsidRPr="00436F6C" w:rsidRDefault="008B58C5" w:rsidP="008B58C5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 xml:space="preserve">Moção Nº </w:t>
      </w:r>
      <w:r>
        <w:rPr>
          <w:b/>
          <w:sz w:val="24"/>
          <w:szCs w:val="24"/>
        </w:rPr>
        <w:t>20</w:t>
      </w:r>
      <w:r w:rsidRPr="00436F6C">
        <w:rPr>
          <w:b/>
          <w:sz w:val="24"/>
          <w:szCs w:val="24"/>
        </w:rPr>
        <w:t>/2021</w:t>
      </w:r>
    </w:p>
    <w:p w:rsidR="008B58C5" w:rsidRPr="00436F6C" w:rsidRDefault="008B58C5" w:rsidP="008B58C5">
      <w:pPr>
        <w:jc w:val="both"/>
        <w:rPr>
          <w:b/>
          <w:sz w:val="24"/>
          <w:szCs w:val="24"/>
        </w:rPr>
      </w:pPr>
      <w:r w:rsidRPr="00436F6C">
        <w:rPr>
          <w:b/>
          <w:sz w:val="24"/>
          <w:szCs w:val="24"/>
        </w:rPr>
        <w:t xml:space="preserve">Autoria: </w:t>
      </w:r>
      <w:r w:rsidRPr="00436F6C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e todos os Vereadores</w:t>
      </w:r>
    </w:p>
    <w:p w:rsidR="00E9020E" w:rsidRPr="00E9020E" w:rsidRDefault="008B58C5" w:rsidP="00E902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F6C">
        <w:rPr>
          <w:b/>
          <w:sz w:val="24"/>
          <w:szCs w:val="24"/>
        </w:rPr>
        <w:t xml:space="preserve">Assunto: </w:t>
      </w:r>
      <w:r w:rsidRPr="00436F6C">
        <w:rPr>
          <w:i/>
          <w:sz w:val="24"/>
          <w:szCs w:val="24"/>
        </w:rPr>
        <w:t>“</w:t>
      </w:r>
      <w:r w:rsidR="00E9020E" w:rsidRPr="00E9020E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votos de pesar pelo falecimento da Sra. Antônia Edna Santos de Souza’</w:t>
      </w:r>
    </w:p>
    <w:p w:rsidR="008B58C5" w:rsidRPr="00436F6C" w:rsidRDefault="008B58C5" w:rsidP="00436F6C">
      <w:pPr>
        <w:jc w:val="both"/>
        <w:rPr>
          <w:i/>
          <w:sz w:val="24"/>
          <w:szCs w:val="24"/>
        </w:rPr>
      </w:pP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>Projeto de Lei Nº 15/2021</w:t>
      </w:r>
    </w:p>
    <w:p w:rsidR="0097079C" w:rsidRPr="00436F6C" w:rsidRDefault="00436F6C" w:rsidP="00436F6C">
      <w:pPr>
        <w:jc w:val="both"/>
        <w:rPr>
          <w:b/>
          <w:sz w:val="24"/>
          <w:szCs w:val="24"/>
        </w:rPr>
      </w:pPr>
      <w:r w:rsidRPr="00436F6C">
        <w:rPr>
          <w:b/>
          <w:sz w:val="24"/>
          <w:szCs w:val="24"/>
        </w:rPr>
        <w:t xml:space="preserve">Autoria: </w:t>
      </w:r>
      <w:r w:rsidRPr="00436F6C">
        <w:rPr>
          <w:i/>
          <w:sz w:val="24"/>
          <w:szCs w:val="24"/>
        </w:rPr>
        <w:t>Eduardo Boigues Queroz</w:t>
      </w: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 xml:space="preserve">Assunto: </w:t>
      </w:r>
      <w:r w:rsidRPr="00436F6C">
        <w:rPr>
          <w:i/>
          <w:sz w:val="24"/>
          <w:szCs w:val="24"/>
        </w:rPr>
        <w:t>"Dispõe sobre a reestruturação do Conselho Municipal de Acompanhamento de Controle Social do Fundo de Manutenção e Desenvolvimento da Educação Básica e de Valorização dos Profissionais da Educação - CACS/FUNDEB, regulamentado na forma da Lei Federal nº 14.113, de 25 de dezembro de 2020"</w:t>
      </w:r>
    </w:p>
    <w:p w:rsidR="0097079C" w:rsidRPr="00436F6C" w:rsidRDefault="0097079C" w:rsidP="00436F6C">
      <w:pPr>
        <w:jc w:val="both"/>
        <w:rPr>
          <w:i/>
          <w:sz w:val="24"/>
          <w:szCs w:val="24"/>
        </w:rPr>
      </w:pP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>Projeto de Lei Nº 16/2021</w:t>
      </w:r>
    </w:p>
    <w:p w:rsidR="0097079C" w:rsidRPr="00436F6C" w:rsidRDefault="00436F6C" w:rsidP="00436F6C">
      <w:pPr>
        <w:jc w:val="both"/>
        <w:rPr>
          <w:b/>
          <w:sz w:val="24"/>
          <w:szCs w:val="24"/>
        </w:rPr>
      </w:pPr>
      <w:r w:rsidRPr="00436F6C">
        <w:rPr>
          <w:b/>
          <w:sz w:val="24"/>
          <w:szCs w:val="24"/>
        </w:rPr>
        <w:t xml:space="preserve">Autoria: </w:t>
      </w:r>
      <w:r w:rsidRPr="00436F6C">
        <w:rPr>
          <w:i/>
          <w:sz w:val="24"/>
          <w:szCs w:val="24"/>
        </w:rPr>
        <w:t>Eduardo Boigues Queroz</w:t>
      </w: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 xml:space="preserve">Assunto: </w:t>
      </w:r>
      <w:r w:rsidRPr="00436F6C">
        <w:rPr>
          <w:i/>
          <w:sz w:val="24"/>
          <w:szCs w:val="24"/>
        </w:rPr>
        <w:t>"Ratifica protocolo de intenções firmado entre Municípios Brasileiros, com a finalidade de adquirir vacinas para combate à pandemia do Coronavírus, medicamentos, insumos e equipamentos. na área da Saúde"</w:t>
      </w:r>
    </w:p>
    <w:p w:rsidR="0097079C" w:rsidRPr="00436F6C" w:rsidRDefault="0097079C" w:rsidP="00436F6C">
      <w:pPr>
        <w:jc w:val="both"/>
        <w:rPr>
          <w:i/>
          <w:sz w:val="24"/>
          <w:szCs w:val="24"/>
        </w:rPr>
      </w:pP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>Projeto de Lei Complementar Nº 325/2021</w:t>
      </w:r>
    </w:p>
    <w:p w:rsidR="0097079C" w:rsidRPr="00436F6C" w:rsidRDefault="00436F6C" w:rsidP="00436F6C">
      <w:pPr>
        <w:jc w:val="both"/>
        <w:rPr>
          <w:b/>
          <w:sz w:val="24"/>
          <w:szCs w:val="24"/>
        </w:rPr>
      </w:pPr>
      <w:r w:rsidRPr="00436F6C">
        <w:rPr>
          <w:b/>
          <w:sz w:val="24"/>
          <w:szCs w:val="24"/>
        </w:rPr>
        <w:t xml:space="preserve">Autoria: </w:t>
      </w:r>
      <w:r w:rsidRPr="00436F6C">
        <w:rPr>
          <w:i/>
          <w:sz w:val="24"/>
          <w:szCs w:val="24"/>
        </w:rPr>
        <w:t>Eduardo Boigues Queroz</w:t>
      </w:r>
    </w:p>
    <w:p w:rsidR="0097079C" w:rsidRPr="00436F6C" w:rsidRDefault="00436F6C" w:rsidP="00436F6C">
      <w:pPr>
        <w:jc w:val="both"/>
        <w:rPr>
          <w:i/>
          <w:sz w:val="24"/>
          <w:szCs w:val="24"/>
        </w:rPr>
      </w:pPr>
      <w:r w:rsidRPr="00436F6C">
        <w:rPr>
          <w:b/>
          <w:sz w:val="24"/>
          <w:szCs w:val="24"/>
        </w:rPr>
        <w:t xml:space="preserve">Assunto: </w:t>
      </w:r>
      <w:r w:rsidRPr="00436F6C">
        <w:rPr>
          <w:i/>
          <w:sz w:val="24"/>
          <w:szCs w:val="24"/>
        </w:rPr>
        <w:t xml:space="preserve">"Revoga a alínea "d", do inciso II, do artigo 6º e os artigos 258, 259, 260, 261, 262, 263 e a Tabela V, do artigo 480, todos da Lei Complementar nº 40, de 23 de dezembro de 1998, Código Tributário Municipal - </w:t>
      </w:r>
      <w:proofErr w:type="gramStart"/>
      <w:r w:rsidRPr="00436F6C">
        <w:rPr>
          <w:i/>
          <w:sz w:val="24"/>
          <w:szCs w:val="24"/>
        </w:rPr>
        <w:t>C.T.</w:t>
      </w:r>
      <w:proofErr w:type="gramEnd"/>
      <w:r w:rsidRPr="00436F6C">
        <w:rPr>
          <w:i/>
          <w:sz w:val="24"/>
          <w:szCs w:val="24"/>
        </w:rPr>
        <w:t>M"</w:t>
      </w:r>
    </w:p>
    <w:p w:rsidR="0097079C" w:rsidRPr="00436F6C" w:rsidRDefault="0097079C" w:rsidP="00436F6C">
      <w:pPr>
        <w:jc w:val="both"/>
        <w:rPr>
          <w:i/>
          <w:sz w:val="24"/>
          <w:szCs w:val="24"/>
        </w:rPr>
      </w:pPr>
    </w:p>
    <w:p w:rsidR="0097079C" w:rsidRPr="00436F6C" w:rsidRDefault="0097079C" w:rsidP="00436F6C">
      <w:pPr>
        <w:jc w:val="both"/>
        <w:rPr>
          <w:i/>
          <w:sz w:val="24"/>
          <w:szCs w:val="24"/>
        </w:rPr>
      </w:pPr>
    </w:p>
    <w:p w:rsidR="006452D1" w:rsidRPr="00436F6C" w:rsidRDefault="006452D1" w:rsidP="00436F6C">
      <w:pPr>
        <w:jc w:val="both"/>
        <w:rPr>
          <w:sz w:val="24"/>
          <w:szCs w:val="24"/>
        </w:rPr>
      </w:pPr>
    </w:p>
    <w:sectPr w:rsidR="006452D1" w:rsidRPr="00436F6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36E17"/>
    <w:rsid w:val="001915A3"/>
    <w:rsid w:val="001E03BA"/>
    <w:rsid w:val="00200CB7"/>
    <w:rsid w:val="00217F62"/>
    <w:rsid w:val="002F32F7"/>
    <w:rsid w:val="003464E3"/>
    <w:rsid w:val="00436F6C"/>
    <w:rsid w:val="00460E62"/>
    <w:rsid w:val="00531FD7"/>
    <w:rsid w:val="006452D1"/>
    <w:rsid w:val="006523FB"/>
    <w:rsid w:val="006758D2"/>
    <w:rsid w:val="008334ED"/>
    <w:rsid w:val="008B58C5"/>
    <w:rsid w:val="008E55DD"/>
    <w:rsid w:val="0097079C"/>
    <w:rsid w:val="009A0E47"/>
    <w:rsid w:val="00A25A0C"/>
    <w:rsid w:val="00A906D8"/>
    <w:rsid w:val="00AB5A74"/>
    <w:rsid w:val="00B61CFF"/>
    <w:rsid w:val="00BC07FD"/>
    <w:rsid w:val="00C23825"/>
    <w:rsid w:val="00E9020E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17</cp:revision>
  <cp:lastPrinted>2021-03-23T11:55:00Z</cp:lastPrinted>
  <dcterms:created xsi:type="dcterms:W3CDTF">2015-07-02T20:38:00Z</dcterms:created>
  <dcterms:modified xsi:type="dcterms:W3CDTF">2021-03-24T15:52:00Z</dcterms:modified>
</cp:coreProperties>
</file>