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770B00" w:rsidRDefault="00770B00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770B00">
        <w:rPr>
          <w:b/>
          <w:sz w:val="24"/>
          <w:szCs w:val="24"/>
        </w:rPr>
        <w:t>Projetos em deliberação - 15ª Sessão Ordinária de 2021</w:t>
      </w:r>
    </w:p>
    <w:bookmarkEnd w:id="0"/>
    <w:bookmarkEnd w:id="1"/>
    <w:bookmarkEnd w:id="2"/>
    <w:bookmarkEnd w:id="3"/>
    <w:p w:rsidR="009A0E47" w:rsidRPr="00770B00" w:rsidRDefault="009A0E47" w:rsidP="00BC07FD">
      <w:pPr>
        <w:rPr>
          <w:sz w:val="24"/>
          <w:szCs w:val="24"/>
        </w:rPr>
      </w:pPr>
    </w:p>
    <w:p w:rsidR="00F11889" w:rsidRPr="00770B00" w:rsidRDefault="00770B00" w:rsidP="00770B00">
      <w:pPr>
        <w:jc w:val="both"/>
        <w:rPr>
          <w:sz w:val="24"/>
          <w:szCs w:val="24"/>
        </w:rPr>
      </w:pPr>
      <w:r w:rsidRPr="00770B00">
        <w:rPr>
          <w:b/>
          <w:sz w:val="24"/>
          <w:szCs w:val="24"/>
        </w:rPr>
        <w:t>Moção Nº 43/2021</w:t>
      </w:r>
    </w:p>
    <w:p w:rsidR="00F43AD2" w:rsidRPr="00770B00" w:rsidRDefault="00770B00" w:rsidP="00770B00">
      <w:pPr>
        <w:jc w:val="both"/>
        <w:rPr>
          <w:b/>
          <w:sz w:val="24"/>
          <w:szCs w:val="24"/>
        </w:rPr>
      </w:pPr>
      <w:r w:rsidRPr="00770B00">
        <w:rPr>
          <w:b/>
          <w:sz w:val="24"/>
          <w:szCs w:val="24"/>
        </w:rPr>
        <w:t xml:space="preserve">Autoria: </w:t>
      </w:r>
      <w:r w:rsidRPr="00770B00">
        <w:rPr>
          <w:i/>
          <w:sz w:val="24"/>
          <w:szCs w:val="24"/>
        </w:rPr>
        <w:t>Edson de Souza Moura</w:t>
      </w:r>
    </w:p>
    <w:p w:rsidR="00F43AD2" w:rsidRPr="00770B00" w:rsidRDefault="00770B00" w:rsidP="00770B00">
      <w:pPr>
        <w:jc w:val="both"/>
        <w:rPr>
          <w:i/>
          <w:sz w:val="24"/>
          <w:szCs w:val="24"/>
        </w:rPr>
      </w:pPr>
      <w:r w:rsidRPr="00770B00">
        <w:rPr>
          <w:b/>
          <w:sz w:val="24"/>
          <w:szCs w:val="24"/>
        </w:rPr>
        <w:t xml:space="preserve">Assunto: </w:t>
      </w:r>
      <w:r w:rsidRPr="00770B00">
        <w:rPr>
          <w:i/>
          <w:sz w:val="24"/>
          <w:szCs w:val="24"/>
        </w:rPr>
        <w:t xml:space="preserve">Dispõe sobre votos de pesar pelo falecimento do </w:t>
      </w:r>
      <w:proofErr w:type="gramStart"/>
      <w:r w:rsidRPr="00770B00">
        <w:rPr>
          <w:i/>
          <w:sz w:val="24"/>
          <w:szCs w:val="24"/>
        </w:rPr>
        <w:t>Sr.</w:t>
      </w:r>
      <w:proofErr w:type="gramEnd"/>
      <w:r w:rsidRPr="00770B00">
        <w:rPr>
          <w:i/>
          <w:sz w:val="24"/>
          <w:szCs w:val="24"/>
        </w:rPr>
        <w:t xml:space="preserve"> Florentino Carlos Dorati</w:t>
      </w:r>
    </w:p>
    <w:p w:rsidR="00F43AD2" w:rsidRPr="00770B00" w:rsidRDefault="00F43AD2" w:rsidP="00770B00">
      <w:pPr>
        <w:jc w:val="both"/>
        <w:rPr>
          <w:i/>
          <w:sz w:val="24"/>
          <w:szCs w:val="24"/>
        </w:rPr>
      </w:pPr>
    </w:p>
    <w:p w:rsidR="00F43AD2" w:rsidRPr="00770B00" w:rsidRDefault="00770B00" w:rsidP="00770B00">
      <w:pPr>
        <w:jc w:val="both"/>
        <w:rPr>
          <w:i/>
          <w:sz w:val="24"/>
          <w:szCs w:val="24"/>
        </w:rPr>
      </w:pPr>
      <w:r w:rsidRPr="00770B00">
        <w:rPr>
          <w:b/>
          <w:sz w:val="24"/>
          <w:szCs w:val="24"/>
        </w:rPr>
        <w:t>Moção Nº 44/2021</w:t>
      </w:r>
    </w:p>
    <w:p w:rsidR="00F43AD2" w:rsidRPr="00770B00" w:rsidRDefault="00770B00" w:rsidP="00770B00">
      <w:pPr>
        <w:jc w:val="both"/>
        <w:rPr>
          <w:b/>
          <w:sz w:val="24"/>
          <w:szCs w:val="24"/>
        </w:rPr>
      </w:pPr>
      <w:r w:rsidRPr="00770B00">
        <w:rPr>
          <w:b/>
          <w:sz w:val="24"/>
          <w:szCs w:val="24"/>
        </w:rPr>
        <w:t xml:space="preserve">Autoria: </w:t>
      </w:r>
      <w:r w:rsidRPr="00770B00">
        <w:rPr>
          <w:i/>
          <w:sz w:val="24"/>
          <w:szCs w:val="24"/>
        </w:rPr>
        <w:t>Sidney Galvão dos Santos</w:t>
      </w:r>
    </w:p>
    <w:p w:rsidR="00F43AD2" w:rsidRPr="00770B00" w:rsidRDefault="00770B00" w:rsidP="00770B00">
      <w:pPr>
        <w:jc w:val="both"/>
        <w:rPr>
          <w:i/>
          <w:sz w:val="24"/>
          <w:szCs w:val="24"/>
        </w:rPr>
      </w:pPr>
      <w:r w:rsidRPr="00770B00">
        <w:rPr>
          <w:b/>
          <w:sz w:val="24"/>
          <w:szCs w:val="24"/>
        </w:rPr>
        <w:t xml:space="preserve">Assunto: </w:t>
      </w:r>
      <w:r w:rsidRPr="00770B00">
        <w:rPr>
          <w:i/>
          <w:sz w:val="24"/>
          <w:szCs w:val="24"/>
        </w:rPr>
        <w:t>“Dispõe sobre Moção de Aplausos” a Guarda Civil Municipal (GCM) de Itaquaquecetuba, ao Ilmo. Secretário Municipal de Segurança Urbana Anderson Caldeira Lima, Comandante Sr. Elias Aparecido da Cunha e Inspetor Sr. Alex de Freitas Silva.</w:t>
      </w:r>
    </w:p>
    <w:p w:rsidR="00F43AD2" w:rsidRPr="00770B00" w:rsidRDefault="00F43AD2" w:rsidP="00770B00">
      <w:pPr>
        <w:jc w:val="both"/>
        <w:rPr>
          <w:i/>
          <w:sz w:val="24"/>
          <w:szCs w:val="24"/>
        </w:rPr>
      </w:pPr>
    </w:p>
    <w:p w:rsidR="00F43AD2" w:rsidRPr="00770B00" w:rsidRDefault="00770B00" w:rsidP="00770B00">
      <w:pPr>
        <w:jc w:val="both"/>
        <w:rPr>
          <w:i/>
          <w:sz w:val="24"/>
          <w:szCs w:val="24"/>
        </w:rPr>
      </w:pPr>
      <w:r w:rsidRPr="00770B00">
        <w:rPr>
          <w:b/>
          <w:sz w:val="24"/>
          <w:szCs w:val="24"/>
        </w:rPr>
        <w:t>Moção Nº 45/2021</w:t>
      </w:r>
    </w:p>
    <w:p w:rsidR="00F43AD2" w:rsidRPr="00770B00" w:rsidRDefault="00770B00" w:rsidP="00770B00">
      <w:pPr>
        <w:jc w:val="both"/>
        <w:rPr>
          <w:b/>
          <w:sz w:val="24"/>
          <w:szCs w:val="24"/>
        </w:rPr>
      </w:pPr>
      <w:r w:rsidRPr="00770B00">
        <w:rPr>
          <w:b/>
          <w:sz w:val="24"/>
          <w:szCs w:val="24"/>
        </w:rPr>
        <w:t>Au</w:t>
      </w:r>
      <w:r w:rsidRPr="00770B00">
        <w:rPr>
          <w:b/>
          <w:sz w:val="24"/>
          <w:szCs w:val="24"/>
        </w:rPr>
        <w:t xml:space="preserve">toria: </w:t>
      </w:r>
      <w:r w:rsidRPr="00770B00">
        <w:rPr>
          <w:i/>
          <w:sz w:val="24"/>
          <w:szCs w:val="24"/>
        </w:rPr>
        <w:t>Simone Patricia Soares</w:t>
      </w:r>
    </w:p>
    <w:p w:rsidR="00F43AD2" w:rsidRPr="00770B00" w:rsidRDefault="00770B00" w:rsidP="00770B00">
      <w:pPr>
        <w:jc w:val="both"/>
        <w:rPr>
          <w:i/>
          <w:sz w:val="24"/>
          <w:szCs w:val="24"/>
        </w:rPr>
      </w:pPr>
      <w:r w:rsidRPr="00770B00">
        <w:rPr>
          <w:b/>
          <w:sz w:val="24"/>
          <w:szCs w:val="24"/>
        </w:rPr>
        <w:t xml:space="preserve">Assunto: </w:t>
      </w:r>
      <w:r w:rsidRPr="00770B00">
        <w:rPr>
          <w:i/>
          <w:sz w:val="24"/>
          <w:szCs w:val="24"/>
        </w:rPr>
        <w:t>Dispõe sobre voto de pesar pelo falecimento do ator humorista Paulo Gustavo Amaral Monteiro de Barros.</w:t>
      </w:r>
    </w:p>
    <w:p w:rsidR="00F43AD2" w:rsidRPr="00770B00" w:rsidRDefault="00F43AD2" w:rsidP="00770B00">
      <w:pPr>
        <w:jc w:val="both"/>
        <w:rPr>
          <w:i/>
          <w:sz w:val="24"/>
          <w:szCs w:val="24"/>
        </w:rPr>
      </w:pPr>
    </w:p>
    <w:p w:rsidR="00F43AD2" w:rsidRPr="00770B00" w:rsidRDefault="00770B00" w:rsidP="00770B00">
      <w:pPr>
        <w:jc w:val="both"/>
        <w:rPr>
          <w:i/>
          <w:sz w:val="24"/>
          <w:szCs w:val="24"/>
        </w:rPr>
      </w:pPr>
      <w:r w:rsidRPr="00770B00">
        <w:rPr>
          <w:b/>
          <w:sz w:val="24"/>
          <w:szCs w:val="24"/>
        </w:rPr>
        <w:t>Moção Nº 46/2021</w:t>
      </w:r>
    </w:p>
    <w:p w:rsidR="00F43AD2" w:rsidRPr="00770B00" w:rsidRDefault="00770B00" w:rsidP="00770B00">
      <w:pPr>
        <w:jc w:val="both"/>
        <w:rPr>
          <w:b/>
          <w:sz w:val="24"/>
          <w:szCs w:val="24"/>
        </w:rPr>
      </w:pPr>
      <w:r w:rsidRPr="00770B00">
        <w:rPr>
          <w:b/>
          <w:sz w:val="24"/>
          <w:szCs w:val="24"/>
        </w:rPr>
        <w:t xml:space="preserve">Autoria: </w:t>
      </w:r>
      <w:r w:rsidRPr="00770B00">
        <w:rPr>
          <w:i/>
          <w:sz w:val="24"/>
          <w:szCs w:val="24"/>
        </w:rPr>
        <w:t>Simone Patricia Soares</w:t>
      </w:r>
    </w:p>
    <w:p w:rsidR="00F43AD2" w:rsidRPr="00770B00" w:rsidRDefault="00770B00" w:rsidP="00770B00">
      <w:pPr>
        <w:jc w:val="both"/>
        <w:rPr>
          <w:i/>
          <w:sz w:val="24"/>
          <w:szCs w:val="24"/>
        </w:rPr>
      </w:pPr>
      <w:r w:rsidRPr="00770B00">
        <w:rPr>
          <w:b/>
          <w:sz w:val="24"/>
          <w:szCs w:val="24"/>
        </w:rPr>
        <w:t xml:space="preserve">Assunto: </w:t>
      </w:r>
      <w:r w:rsidRPr="00770B00">
        <w:rPr>
          <w:i/>
          <w:sz w:val="24"/>
          <w:szCs w:val="24"/>
        </w:rPr>
        <w:t>Dispõe sobre voto de pesar pelo falecimento das vitimas</w:t>
      </w:r>
      <w:r w:rsidRPr="00770B00">
        <w:rPr>
          <w:i/>
          <w:sz w:val="24"/>
          <w:szCs w:val="24"/>
        </w:rPr>
        <w:t xml:space="preserve"> do ataque que chocou o Brasil</w:t>
      </w:r>
      <w:proofErr w:type="gramStart"/>
      <w:r w:rsidRPr="00770B00">
        <w:rPr>
          <w:i/>
          <w:sz w:val="24"/>
          <w:szCs w:val="24"/>
        </w:rPr>
        <w:t xml:space="preserve">  </w:t>
      </w:r>
      <w:proofErr w:type="gramEnd"/>
      <w:r w:rsidRPr="00770B00">
        <w:rPr>
          <w:i/>
          <w:sz w:val="24"/>
          <w:szCs w:val="24"/>
        </w:rPr>
        <w:t>na Creche Aquarela, no município de Saudades, no Estado de Santa Catarina.</w:t>
      </w:r>
    </w:p>
    <w:p w:rsidR="00F43AD2" w:rsidRPr="00770B00" w:rsidRDefault="00F43AD2" w:rsidP="00770B00">
      <w:pPr>
        <w:jc w:val="both"/>
        <w:rPr>
          <w:i/>
          <w:sz w:val="24"/>
          <w:szCs w:val="24"/>
        </w:rPr>
      </w:pPr>
    </w:p>
    <w:p w:rsidR="00F43AD2" w:rsidRPr="00770B00" w:rsidRDefault="00F43AD2" w:rsidP="00770B00">
      <w:pPr>
        <w:jc w:val="both"/>
        <w:rPr>
          <w:i/>
          <w:sz w:val="24"/>
          <w:szCs w:val="24"/>
        </w:rPr>
      </w:pPr>
    </w:p>
    <w:p w:rsidR="006452D1" w:rsidRPr="00BC07FD" w:rsidRDefault="006452D1" w:rsidP="00770B00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770B00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43AD2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dcterms:created xsi:type="dcterms:W3CDTF">2015-07-02T20:38:00Z</dcterms:created>
  <dcterms:modified xsi:type="dcterms:W3CDTF">2021-05-10T18:35:00Z</dcterms:modified>
</cp:coreProperties>
</file>