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AD82" w14:textId="77777777" w:rsidR="003B1563" w:rsidRPr="00D12969" w:rsidRDefault="003B1563" w:rsidP="003B156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2969">
        <w:rPr>
          <w:rFonts w:ascii="Arial" w:hAnsi="Arial" w:cs="Arial"/>
          <w:b/>
          <w:bCs/>
          <w:color w:val="000000"/>
          <w:sz w:val="22"/>
          <w:szCs w:val="22"/>
        </w:rPr>
        <w:t>Projeto de Lei nº ............., de ....... de agosto de 2021.</w:t>
      </w:r>
    </w:p>
    <w:p w14:paraId="182A5269" w14:textId="77777777" w:rsidR="003B1563" w:rsidRPr="00D12969" w:rsidRDefault="003B1563" w:rsidP="003B1563">
      <w:pPr>
        <w:pStyle w:val="Recuodecorpodetexto"/>
        <w:tabs>
          <w:tab w:val="left" w:pos="-2268"/>
        </w:tabs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14:paraId="2AA83520" w14:textId="77777777" w:rsidR="003B1563" w:rsidRPr="00D12969" w:rsidRDefault="003B1563" w:rsidP="003B1563">
      <w:pPr>
        <w:pStyle w:val="Recuodecorpodetexto"/>
        <w:tabs>
          <w:tab w:val="left" w:pos="-2268"/>
        </w:tabs>
        <w:spacing w:before="120"/>
        <w:ind w:left="2832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sz w:val="22"/>
          <w:szCs w:val="22"/>
        </w:rPr>
        <w:t>Altera a Lei nº 3.297, de 18 de dezembro de 2015, e dá outras providências.</w:t>
      </w:r>
    </w:p>
    <w:p w14:paraId="120AE232" w14:textId="77777777" w:rsidR="003B1563" w:rsidRPr="00D12969" w:rsidRDefault="003B1563" w:rsidP="003B1563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945C46" w14:textId="77777777" w:rsidR="003B1563" w:rsidRPr="00D12969" w:rsidRDefault="003B1563" w:rsidP="003B156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 </w:t>
      </w:r>
      <w:r w:rsidRPr="00D12969">
        <w:rPr>
          <w:rFonts w:ascii="Arial" w:hAnsi="Arial" w:cs="Arial"/>
          <w:b/>
          <w:sz w:val="22"/>
          <w:szCs w:val="22"/>
        </w:rPr>
        <w:tab/>
        <w:t>EDUARDO BOIGUES QUEROZ</w:t>
      </w:r>
      <w:r w:rsidRPr="00D12969">
        <w:rPr>
          <w:rFonts w:ascii="Arial" w:hAnsi="Arial" w:cs="Arial"/>
          <w:sz w:val="22"/>
          <w:szCs w:val="22"/>
        </w:rPr>
        <w:t>, PREFEITO MUNICIPAL DE ITAQUAQUECETUBA, usando das atribuições que lhe são conferidas por Lei, faço saber que a Câmara Municipal decreta e eu promulgo a seguinte lei:</w:t>
      </w:r>
    </w:p>
    <w:p w14:paraId="44A4C78A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87D85F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bCs/>
          <w:color w:val="000000"/>
          <w:sz w:val="22"/>
          <w:szCs w:val="22"/>
        </w:rPr>
        <w:tab/>
        <w:t>Art. 1º.</w:t>
      </w:r>
      <w:r w:rsidRPr="00D12969">
        <w:rPr>
          <w:rFonts w:ascii="Arial" w:hAnsi="Arial" w:cs="Arial"/>
          <w:color w:val="000000"/>
          <w:sz w:val="22"/>
          <w:szCs w:val="22"/>
        </w:rPr>
        <w:t xml:space="preserve"> Ficam revogados os incisos II a IV </w:t>
      </w:r>
      <w:r w:rsidRPr="00D12969">
        <w:rPr>
          <w:rFonts w:ascii="Arial" w:hAnsi="Arial" w:cs="Arial"/>
          <w:sz w:val="22"/>
          <w:szCs w:val="22"/>
        </w:rPr>
        <w:t>do caput do artigo 2º e os §§1º e 3º do mesmo artigo, da Lei Municipal nº 3.297, de 18 de dezembro de 2015.</w:t>
      </w:r>
    </w:p>
    <w:p w14:paraId="768462D0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 xml:space="preserve">Art. 2º. </w:t>
      </w:r>
      <w:r w:rsidRPr="00D12969">
        <w:rPr>
          <w:rFonts w:ascii="Arial" w:hAnsi="Arial" w:cs="Arial"/>
          <w:sz w:val="22"/>
          <w:szCs w:val="22"/>
        </w:rPr>
        <w:t>O inciso I do caput do artigo 2º da Lei Municipal nº 3.297, de 18 de dezembro de 2015, passa a vigorar com a seguinte redação:</w:t>
      </w:r>
    </w:p>
    <w:p w14:paraId="4FCFCF82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ab/>
        <w:t>“Art. 2º (...)</w:t>
      </w:r>
    </w:p>
    <w:p w14:paraId="72587CAC" w14:textId="77777777" w:rsidR="003B1563" w:rsidRPr="00D12969" w:rsidRDefault="003B1563" w:rsidP="003B1563">
      <w:pPr>
        <w:tabs>
          <w:tab w:val="left" w:pos="-1843"/>
        </w:tabs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I - </w:t>
      </w:r>
      <w:proofErr w:type="gramStart"/>
      <w:r w:rsidRPr="00D12969">
        <w:rPr>
          <w:rFonts w:ascii="Arial" w:hAnsi="Arial" w:cs="Arial"/>
          <w:b/>
          <w:sz w:val="22"/>
          <w:szCs w:val="22"/>
        </w:rPr>
        <w:t>a</w:t>
      </w:r>
      <w:proofErr w:type="gramEnd"/>
      <w:r w:rsidRPr="00D12969">
        <w:rPr>
          <w:rFonts w:ascii="Arial" w:hAnsi="Arial" w:cs="Arial"/>
          <w:b/>
          <w:sz w:val="22"/>
          <w:szCs w:val="22"/>
        </w:rPr>
        <w:t xml:space="preserve"> transferência de recursos será feita em parcelas mensais até dezembro de 2021 e em parcelas bimestrais, a partir de janeiro de 2022, obedecidas as seguintes proporções:</w:t>
      </w:r>
    </w:p>
    <w:p w14:paraId="47B3D981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>a) até 100 alunos: R$ 1.000,00 (mil reais);</w:t>
      </w:r>
    </w:p>
    <w:p w14:paraId="59AC0FFD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ab/>
        <w:t>b) entre 101 e 399 alunos: R$ 1.500,00 (mil e quinhentos reais);</w:t>
      </w:r>
    </w:p>
    <w:p w14:paraId="38EE4CDB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>c) entre 400 e 699 alunos: R$ 1.800,00 (mil e oitocentos reais);</w:t>
      </w:r>
    </w:p>
    <w:p w14:paraId="29072F46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>d) acima de 699 alunos: R$ 2.100,00 (dois mil e cem reais)</w:t>
      </w:r>
    </w:p>
    <w:p w14:paraId="13AD4F5F" w14:textId="77777777" w:rsidR="003B1563" w:rsidRPr="00D12969" w:rsidRDefault="003B1563" w:rsidP="003B1563">
      <w:pPr>
        <w:tabs>
          <w:tab w:val="left" w:pos="-1843"/>
        </w:tabs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>(...).”</w:t>
      </w:r>
    </w:p>
    <w:p w14:paraId="7ACAB92A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b/>
          <w:color w:val="000000"/>
          <w:sz w:val="22"/>
          <w:szCs w:val="22"/>
        </w:rPr>
        <w:t xml:space="preserve">Art. 3º. </w:t>
      </w:r>
      <w:r w:rsidRPr="00D12969">
        <w:rPr>
          <w:rFonts w:ascii="Arial" w:hAnsi="Arial" w:cs="Arial"/>
          <w:color w:val="000000"/>
          <w:sz w:val="22"/>
          <w:szCs w:val="22"/>
        </w:rPr>
        <w:t>O Parágrafo único, do artigo 3º</w:t>
      </w:r>
      <w:r w:rsidRPr="00D12969">
        <w:rPr>
          <w:rFonts w:ascii="Arial" w:hAnsi="Arial" w:cs="Arial"/>
          <w:sz w:val="22"/>
          <w:szCs w:val="22"/>
        </w:rPr>
        <w:t xml:space="preserve"> da Lei Municipal nº 3.297, de 18 de dezembro de 2015, passa a vigorar com a seguinte redação:</w:t>
      </w:r>
    </w:p>
    <w:p w14:paraId="4E2E6F4D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>“Art. 3º (...)</w:t>
      </w:r>
    </w:p>
    <w:p w14:paraId="6670BE4D" w14:textId="77777777" w:rsidR="003B1563" w:rsidRPr="00D12969" w:rsidRDefault="003B1563" w:rsidP="003B1563">
      <w:pPr>
        <w:tabs>
          <w:tab w:val="left" w:pos="-1843"/>
        </w:tabs>
        <w:spacing w:before="120" w:after="12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>Parágrafo único. A liberação de novas parcelas de recursos do Programa de Transferência fica condicionada à apresentação da prestação de contas referentes às 03 (três) parcelas anteriores e a sua aprovação pela Secretaria Municipal de Educação, Ciência, Tecnologia e Inovação.</w:t>
      </w:r>
    </w:p>
    <w:p w14:paraId="0E418E4E" w14:textId="77777777" w:rsidR="003B1563" w:rsidRPr="00D12969" w:rsidRDefault="003B1563" w:rsidP="003B1563">
      <w:pPr>
        <w:tabs>
          <w:tab w:val="left" w:pos="-1843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  <w:t xml:space="preserve">Art. 4º. </w:t>
      </w:r>
      <w:r w:rsidRPr="00D12969">
        <w:rPr>
          <w:rFonts w:ascii="Arial" w:hAnsi="Arial" w:cs="Arial"/>
          <w:color w:val="000000"/>
          <w:sz w:val="22"/>
          <w:szCs w:val="22"/>
        </w:rPr>
        <w:t>As despesas com a execução desta Lei correrão por conta de dotações próprias do orçamento, suplementadas em caso de necessidade.</w:t>
      </w:r>
    </w:p>
    <w:p w14:paraId="03FD0342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bCs/>
          <w:color w:val="000000"/>
          <w:sz w:val="22"/>
          <w:szCs w:val="22"/>
        </w:rPr>
        <w:tab/>
        <w:t>Art. 5º.</w:t>
      </w:r>
      <w:r w:rsidRPr="00D12969">
        <w:rPr>
          <w:rFonts w:ascii="Arial" w:hAnsi="Arial" w:cs="Arial"/>
          <w:color w:val="000000"/>
          <w:sz w:val="22"/>
          <w:szCs w:val="22"/>
        </w:rPr>
        <w:t> Esta Lei entra em vigor na data da sua publicação.</w:t>
      </w:r>
    </w:p>
    <w:p w14:paraId="1C72A1F1" w14:textId="77777777" w:rsidR="003B1563" w:rsidRDefault="003B1563" w:rsidP="003B1563">
      <w:pPr>
        <w:spacing w:before="120" w:after="120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sz w:val="22"/>
          <w:szCs w:val="22"/>
        </w:rPr>
        <w:tab/>
      </w:r>
      <w:r w:rsidRPr="00D12969">
        <w:rPr>
          <w:rFonts w:ascii="Arial" w:hAnsi="Arial" w:cs="Arial"/>
          <w:sz w:val="22"/>
          <w:szCs w:val="22"/>
        </w:rPr>
        <w:tab/>
      </w:r>
      <w:r w:rsidRPr="00D12969">
        <w:rPr>
          <w:rFonts w:ascii="Arial" w:hAnsi="Arial" w:cs="Arial"/>
          <w:sz w:val="22"/>
          <w:szCs w:val="22"/>
        </w:rPr>
        <w:tab/>
      </w:r>
    </w:p>
    <w:p w14:paraId="74BB5F68" w14:textId="77777777" w:rsidR="00D12969" w:rsidRPr="00D12969" w:rsidRDefault="00D12969" w:rsidP="003B1563">
      <w:pPr>
        <w:spacing w:before="120" w:after="120"/>
        <w:rPr>
          <w:rFonts w:ascii="Arial" w:hAnsi="Arial" w:cs="Arial"/>
          <w:sz w:val="22"/>
          <w:szCs w:val="22"/>
        </w:rPr>
      </w:pPr>
    </w:p>
    <w:p w14:paraId="53481636" w14:textId="77777777" w:rsidR="003B1563" w:rsidRPr="00D12969" w:rsidRDefault="003B1563" w:rsidP="003B156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sz w:val="22"/>
          <w:szCs w:val="22"/>
        </w:rPr>
        <w:t>EDUARDO BOIGUES QUEROZ</w:t>
      </w:r>
      <w:r w:rsidRPr="00D12969">
        <w:rPr>
          <w:rFonts w:ascii="Arial" w:hAnsi="Arial" w:cs="Arial"/>
          <w:sz w:val="22"/>
          <w:szCs w:val="22"/>
        </w:rPr>
        <w:br/>
        <w:t>Prefeito Municipal</w:t>
      </w:r>
    </w:p>
    <w:p w14:paraId="0F88F228" w14:textId="77777777" w:rsidR="00455AD0" w:rsidRPr="00D12969" w:rsidRDefault="00455AD0" w:rsidP="003B156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3BEA886" w14:textId="77777777" w:rsidR="003B1563" w:rsidRPr="00D12969" w:rsidRDefault="003B1563" w:rsidP="003B156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453D4CE" w14:textId="77777777" w:rsidR="003B1563" w:rsidRDefault="003B1563" w:rsidP="003B156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lastRenderedPageBreak/>
        <w:t>MENSAGEM</w:t>
      </w:r>
    </w:p>
    <w:p w14:paraId="6F17982F" w14:textId="77777777" w:rsidR="00D12969" w:rsidRPr="00D12969" w:rsidRDefault="00D12969" w:rsidP="003B156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7362980" w14:textId="77777777" w:rsidR="003B1563" w:rsidRPr="00D12969" w:rsidRDefault="003B1563" w:rsidP="003B15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>Excelentíssimo Senhor Vereador Presidente,</w:t>
      </w:r>
    </w:p>
    <w:p w14:paraId="73E2F906" w14:textId="77777777" w:rsidR="003B1563" w:rsidRPr="00D12969" w:rsidRDefault="003B1563" w:rsidP="003B1563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>Senhora Vereadora,</w:t>
      </w:r>
    </w:p>
    <w:p w14:paraId="6578602D" w14:textId="77777777" w:rsidR="003B1563" w:rsidRPr="00D12969" w:rsidRDefault="003B1563" w:rsidP="003B1563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>Senhores Vereadores.</w:t>
      </w:r>
    </w:p>
    <w:p w14:paraId="560E8812" w14:textId="77777777" w:rsidR="003B1563" w:rsidRPr="00D12969" w:rsidRDefault="003B1563" w:rsidP="003B1563">
      <w:pPr>
        <w:pStyle w:val="Recuodecorpodetexto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Tenho a honra de encaminhar a Vossas Excelências o incluso projeto de lei que tem por ementa:</w:t>
      </w:r>
    </w:p>
    <w:p w14:paraId="0686FFB2" w14:textId="77777777" w:rsidR="003B1563" w:rsidRPr="00D12969" w:rsidRDefault="003B1563" w:rsidP="003B1563">
      <w:pPr>
        <w:pStyle w:val="Recuodecorpodetexto"/>
        <w:tabs>
          <w:tab w:val="left" w:pos="-2268"/>
        </w:tabs>
        <w:spacing w:before="120"/>
        <w:ind w:left="2832"/>
        <w:rPr>
          <w:rFonts w:ascii="Arial" w:hAnsi="Arial" w:cs="Arial"/>
          <w:b/>
          <w:sz w:val="22"/>
          <w:szCs w:val="22"/>
        </w:rPr>
      </w:pPr>
      <w:r w:rsidRPr="00D12969">
        <w:rPr>
          <w:rFonts w:ascii="Arial" w:hAnsi="Arial" w:cs="Arial"/>
          <w:sz w:val="22"/>
          <w:szCs w:val="22"/>
        </w:rPr>
        <w:t>“Altera a Lei nº 3.297, de 18 de dezembro de 2015, e dá outras providências.”</w:t>
      </w:r>
    </w:p>
    <w:p w14:paraId="040C0B63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Considerando a proximidade de reinício das aulas presenciais no Sistema de Ensino Municipal, é crucial que as unidades escolares possam dispor de condições orçamentárias para promover reparos de urgência, que é o espeque na Lei nº 3.297/2015 e desta forma, possam assegurar um correto funcionamento das instalações.</w:t>
      </w:r>
    </w:p>
    <w:p w14:paraId="5D1D7F86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É esse o espírito da Lei nº 3.297/2015.</w:t>
      </w:r>
    </w:p>
    <w:p w14:paraId="4FB2181D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Promovido o Estudo de Impacto Econômico-Financeiro (Anexo I, fls. 16/17 do Processo Administrativo nº 10.967/2021), sendo que a ação já consta de lei e do orçamento, o que não impacta na Lei Complementar nº 173/2020 e ainda, promovida a necessária adequação orçamentária (Anexo II, folha 19 do Processo Administrativo nº 10.967/2021), afere-se que a medida atende as diretrizes da Lei de Responsabilidade Fiscal.</w:t>
      </w:r>
    </w:p>
    <w:p w14:paraId="7E53E19B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</w:r>
    </w:p>
    <w:p w14:paraId="7302E5AD" w14:textId="77777777" w:rsidR="003B1563" w:rsidRPr="00D12969" w:rsidRDefault="003B1563" w:rsidP="003B1563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São estes os motivos, Excelentíssima Vereadora, Excelentíssimos Vereadores, pelos quais rogo-lhes ligeira apreciação e aprovação.</w:t>
      </w:r>
    </w:p>
    <w:p w14:paraId="51320D1E" w14:textId="77777777" w:rsidR="003B1563" w:rsidRPr="00D12969" w:rsidRDefault="003B1563" w:rsidP="003B1563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Contando com o costumeiro empenho, cumprimento-os.</w:t>
      </w:r>
    </w:p>
    <w:p w14:paraId="082E07B3" w14:textId="77777777" w:rsidR="003B1563" w:rsidRPr="00D12969" w:rsidRDefault="003B1563" w:rsidP="003B1563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ab/>
      </w:r>
      <w:r w:rsidRPr="00D12969">
        <w:rPr>
          <w:rFonts w:ascii="Arial" w:hAnsi="Arial" w:cs="Arial"/>
          <w:color w:val="000000"/>
          <w:sz w:val="22"/>
          <w:szCs w:val="22"/>
        </w:rPr>
        <w:tab/>
        <w:t>Itaquaquecetuba, ...... de agosto de 2021.</w:t>
      </w:r>
    </w:p>
    <w:p w14:paraId="68EA22A9" w14:textId="77777777" w:rsidR="003B1563" w:rsidRPr="00D12969" w:rsidRDefault="003B1563" w:rsidP="003B156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94095EB" w14:textId="77777777" w:rsidR="003B1563" w:rsidRPr="00D12969" w:rsidRDefault="003B1563" w:rsidP="003B156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DC4411F" w14:textId="77777777" w:rsidR="003B1563" w:rsidRPr="00D12969" w:rsidRDefault="003B1563" w:rsidP="003B15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>EDUARDO BOIGUES QUEROZ</w:t>
      </w:r>
    </w:p>
    <w:p w14:paraId="2D0319B4" w14:textId="77777777" w:rsidR="003B1563" w:rsidRPr="00D12969" w:rsidRDefault="003B1563" w:rsidP="003B1563">
      <w:pPr>
        <w:jc w:val="center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color w:val="000000"/>
          <w:sz w:val="22"/>
          <w:szCs w:val="22"/>
        </w:rPr>
        <w:t>Prefeito Municipal”</w:t>
      </w:r>
    </w:p>
    <w:p w14:paraId="6AFDE741" w14:textId="77777777" w:rsidR="003D6528" w:rsidRPr="00D12969" w:rsidRDefault="003B1563" w:rsidP="00455AD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2969">
        <w:rPr>
          <w:rFonts w:ascii="Arial" w:hAnsi="Arial" w:cs="Arial"/>
          <w:b/>
          <w:sz w:val="22"/>
          <w:szCs w:val="22"/>
        </w:rPr>
        <w:t xml:space="preserve"> </w:t>
      </w:r>
      <w:r w:rsidRPr="00D12969">
        <w:rPr>
          <w:rFonts w:ascii="Arial" w:hAnsi="Arial" w:cs="Arial"/>
          <w:b/>
          <w:sz w:val="22"/>
          <w:szCs w:val="22"/>
        </w:rPr>
        <w:tab/>
      </w:r>
      <w:r w:rsidRPr="00D12969">
        <w:rPr>
          <w:rFonts w:ascii="Arial" w:hAnsi="Arial" w:cs="Arial"/>
          <w:b/>
          <w:sz w:val="22"/>
          <w:szCs w:val="22"/>
        </w:rPr>
        <w:tab/>
      </w:r>
    </w:p>
    <w:p w14:paraId="299D92CA" w14:textId="77777777" w:rsidR="009E4ACF" w:rsidRDefault="009E4ACF" w:rsidP="004300D9">
      <w:pPr>
        <w:spacing w:before="120" w:after="120" w:line="360" w:lineRule="auto"/>
        <w:jc w:val="both"/>
        <w:rPr>
          <w:rFonts w:ascii="Californian FB" w:hAnsi="Californian FB" w:cs="Arial"/>
        </w:rPr>
      </w:pPr>
    </w:p>
    <w:sectPr w:rsidR="009E4ACF" w:rsidSect="00D12969">
      <w:headerReference w:type="default" r:id="rId8"/>
      <w:pgSz w:w="11907" w:h="16840" w:code="9"/>
      <w:pgMar w:top="46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6672" w14:textId="77777777" w:rsidR="00EF4E3E" w:rsidRDefault="00EF4E3E">
      <w:r>
        <w:separator/>
      </w:r>
    </w:p>
  </w:endnote>
  <w:endnote w:type="continuationSeparator" w:id="0">
    <w:p w14:paraId="22DA3D63" w14:textId="77777777" w:rsidR="00EF4E3E" w:rsidRDefault="00EF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36D7" w14:textId="77777777" w:rsidR="00EF4E3E" w:rsidRDefault="00EF4E3E">
      <w:r>
        <w:separator/>
      </w:r>
    </w:p>
  </w:footnote>
  <w:footnote w:type="continuationSeparator" w:id="0">
    <w:p w14:paraId="7BA4F762" w14:textId="77777777" w:rsidR="00EF4E3E" w:rsidRDefault="00EF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1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8204"/>
    </w:tblGrid>
    <w:tr w:rsidR="000762F9" w14:paraId="592C7FBA" w14:textId="77777777" w:rsidTr="00455AD0">
      <w:trPr>
        <w:trHeight w:val="967"/>
      </w:trPr>
      <w:tc>
        <w:tcPr>
          <w:tcW w:w="1582" w:type="dxa"/>
          <w:tcBorders>
            <w:top w:val="nil"/>
            <w:left w:val="nil"/>
            <w:bottom w:val="nil"/>
            <w:right w:val="nil"/>
          </w:tcBorders>
        </w:tcPr>
        <w:p w14:paraId="6D00ECC0" w14:textId="77777777" w:rsidR="000762F9" w:rsidRDefault="000762F9" w:rsidP="00E555F9">
          <w:pPr>
            <w:rPr>
              <w:sz w:val="96"/>
            </w:rPr>
          </w:pPr>
        </w:p>
      </w:tc>
      <w:tc>
        <w:tcPr>
          <w:tcW w:w="8204" w:type="dxa"/>
          <w:tcBorders>
            <w:top w:val="nil"/>
            <w:left w:val="nil"/>
            <w:bottom w:val="nil"/>
            <w:right w:val="nil"/>
          </w:tcBorders>
        </w:tcPr>
        <w:p w14:paraId="5787804E" w14:textId="77777777" w:rsidR="00455AD0" w:rsidRPr="002376F5" w:rsidRDefault="00455AD0" w:rsidP="00455AD0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455A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D14C53" wp14:editId="4469DC1A">
                <wp:simplePos x="0" y="0"/>
                <wp:positionH relativeFrom="column">
                  <wp:posOffset>1782221</wp:posOffset>
                </wp:positionH>
                <wp:positionV relativeFrom="paragraph">
                  <wp:posOffset>-348615</wp:posOffset>
                </wp:positionV>
                <wp:extent cx="914400" cy="667460"/>
                <wp:effectExtent l="0" t="0" r="0" b="1905"/>
                <wp:wrapTopAndBottom/>
                <wp:docPr id="1" name="Imagem 1" descr="Brazao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o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376F5">
            <w:rPr>
              <w:rFonts w:ascii="Arial" w:hAnsi="Arial" w:cs="Arial"/>
              <w:b/>
              <w:sz w:val="28"/>
              <w:szCs w:val="28"/>
            </w:rPr>
            <w:t xml:space="preserve"> PREFEITURA MUNICIPAL DE ITAQUAQUECETUBA</w:t>
          </w:r>
        </w:p>
        <w:p w14:paraId="0452023D" w14:textId="77777777" w:rsidR="000762F9" w:rsidRPr="00334C41" w:rsidRDefault="000762F9" w:rsidP="00455AD0">
          <w:pPr>
            <w:pStyle w:val="Cabealho"/>
            <w:jc w:val="center"/>
          </w:pPr>
        </w:p>
      </w:tc>
    </w:tr>
  </w:tbl>
  <w:p w14:paraId="1B2CEACC" w14:textId="77777777" w:rsidR="000762F9" w:rsidRDefault="000762F9" w:rsidP="000762F9">
    <w:pPr>
      <w:pStyle w:val="Cabealho"/>
      <w:jc w:val="right"/>
    </w:pPr>
  </w:p>
  <w:p w14:paraId="253860FD" w14:textId="77777777" w:rsidR="008C2ED3" w:rsidRDefault="008C2ED3">
    <w:pPr>
      <w:pStyle w:val="Subttulo"/>
      <w:jc w:val="left"/>
      <w:rPr>
        <w:sz w:val="24"/>
      </w:rPr>
    </w:pPr>
  </w:p>
  <w:p w14:paraId="7EED8B52" w14:textId="77777777" w:rsidR="000762F9" w:rsidRDefault="000762F9">
    <w:pPr>
      <w:pStyle w:val="Subttulo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56"/>
    <w:multiLevelType w:val="hybridMultilevel"/>
    <w:tmpl w:val="B786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9F7"/>
    <w:multiLevelType w:val="hybridMultilevel"/>
    <w:tmpl w:val="12661B06"/>
    <w:lvl w:ilvl="0" w:tplc="FD4CE1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CEA"/>
    <w:multiLevelType w:val="hybridMultilevel"/>
    <w:tmpl w:val="6A3E6E30"/>
    <w:lvl w:ilvl="0" w:tplc="18305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AF0"/>
    <w:multiLevelType w:val="hybridMultilevel"/>
    <w:tmpl w:val="396A19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3712C"/>
    <w:multiLevelType w:val="hybridMultilevel"/>
    <w:tmpl w:val="E37A4B84"/>
    <w:lvl w:ilvl="0" w:tplc="58D207D4">
      <w:start w:val="1"/>
      <w:numFmt w:val="decimal"/>
      <w:lvlText w:val="%1."/>
      <w:lvlJc w:val="left"/>
      <w:pPr>
        <w:ind w:left="243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AB36BC7C">
      <w:numFmt w:val="bullet"/>
      <w:lvlText w:val="•"/>
      <w:lvlJc w:val="left"/>
      <w:pPr>
        <w:ind w:left="3164" w:hanging="240"/>
      </w:pPr>
      <w:rPr>
        <w:rFonts w:hint="default"/>
        <w:lang w:val="pt-PT" w:eastAsia="en-US" w:bidi="ar-SA"/>
      </w:rPr>
    </w:lvl>
    <w:lvl w:ilvl="2" w:tplc="53F65D94">
      <w:numFmt w:val="bullet"/>
      <w:lvlText w:val="•"/>
      <w:lvlJc w:val="left"/>
      <w:pPr>
        <w:ind w:left="3888" w:hanging="240"/>
      </w:pPr>
      <w:rPr>
        <w:rFonts w:hint="default"/>
        <w:lang w:val="pt-PT" w:eastAsia="en-US" w:bidi="ar-SA"/>
      </w:rPr>
    </w:lvl>
    <w:lvl w:ilvl="3" w:tplc="4D82DAB2">
      <w:numFmt w:val="bullet"/>
      <w:lvlText w:val="•"/>
      <w:lvlJc w:val="left"/>
      <w:pPr>
        <w:ind w:left="4612" w:hanging="240"/>
      </w:pPr>
      <w:rPr>
        <w:rFonts w:hint="default"/>
        <w:lang w:val="pt-PT" w:eastAsia="en-US" w:bidi="ar-SA"/>
      </w:rPr>
    </w:lvl>
    <w:lvl w:ilvl="4" w:tplc="A01A85AE">
      <w:numFmt w:val="bullet"/>
      <w:lvlText w:val="•"/>
      <w:lvlJc w:val="left"/>
      <w:pPr>
        <w:ind w:left="5336" w:hanging="240"/>
      </w:pPr>
      <w:rPr>
        <w:rFonts w:hint="default"/>
        <w:lang w:val="pt-PT" w:eastAsia="en-US" w:bidi="ar-SA"/>
      </w:rPr>
    </w:lvl>
    <w:lvl w:ilvl="5" w:tplc="EC5065F6">
      <w:numFmt w:val="bullet"/>
      <w:lvlText w:val="•"/>
      <w:lvlJc w:val="left"/>
      <w:pPr>
        <w:ind w:left="6060" w:hanging="240"/>
      </w:pPr>
      <w:rPr>
        <w:rFonts w:hint="default"/>
        <w:lang w:val="pt-PT" w:eastAsia="en-US" w:bidi="ar-SA"/>
      </w:rPr>
    </w:lvl>
    <w:lvl w:ilvl="6" w:tplc="25CA0E2C">
      <w:numFmt w:val="bullet"/>
      <w:lvlText w:val="•"/>
      <w:lvlJc w:val="left"/>
      <w:pPr>
        <w:ind w:left="6784" w:hanging="240"/>
      </w:pPr>
      <w:rPr>
        <w:rFonts w:hint="default"/>
        <w:lang w:val="pt-PT" w:eastAsia="en-US" w:bidi="ar-SA"/>
      </w:rPr>
    </w:lvl>
    <w:lvl w:ilvl="7" w:tplc="EE281F32">
      <w:numFmt w:val="bullet"/>
      <w:lvlText w:val="•"/>
      <w:lvlJc w:val="left"/>
      <w:pPr>
        <w:ind w:left="7508" w:hanging="240"/>
      </w:pPr>
      <w:rPr>
        <w:rFonts w:hint="default"/>
        <w:lang w:val="pt-PT" w:eastAsia="en-US" w:bidi="ar-SA"/>
      </w:rPr>
    </w:lvl>
    <w:lvl w:ilvl="8" w:tplc="3ED25CE6">
      <w:numFmt w:val="bullet"/>
      <w:lvlText w:val="•"/>
      <w:lvlJc w:val="left"/>
      <w:pPr>
        <w:ind w:left="8232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0B561061"/>
    <w:multiLevelType w:val="hybridMultilevel"/>
    <w:tmpl w:val="69B47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3DF"/>
    <w:multiLevelType w:val="hybridMultilevel"/>
    <w:tmpl w:val="03E245DA"/>
    <w:lvl w:ilvl="0" w:tplc="14509BCC">
      <w:start w:val="1"/>
      <w:numFmt w:val="decimal"/>
      <w:lvlText w:val="%1."/>
      <w:lvlJc w:val="left"/>
      <w:pPr>
        <w:ind w:left="243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BD03AA2">
      <w:numFmt w:val="bullet"/>
      <w:lvlText w:val="•"/>
      <w:lvlJc w:val="left"/>
      <w:pPr>
        <w:ind w:left="3164" w:hanging="262"/>
      </w:pPr>
      <w:rPr>
        <w:rFonts w:hint="default"/>
        <w:lang w:val="pt-PT" w:eastAsia="en-US" w:bidi="ar-SA"/>
      </w:rPr>
    </w:lvl>
    <w:lvl w:ilvl="2" w:tplc="BDA86272">
      <w:numFmt w:val="bullet"/>
      <w:lvlText w:val="•"/>
      <w:lvlJc w:val="left"/>
      <w:pPr>
        <w:ind w:left="3888" w:hanging="262"/>
      </w:pPr>
      <w:rPr>
        <w:rFonts w:hint="default"/>
        <w:lang w:val="pt-PT" w:eastAsia="en-US" w:bidi="ar-SA"/>
      </w:rPr>
    </w:lvl>
    <w:lvl w:ilvl="3" w:tplc="2C2E6B58">
      <w:numFmt w:val="bullet"/>
      <w:lvlText w:val="•"/>
      <w:lvlJc w:val="left"/>
      <w:pPr>
        <w:ind w:left="4612" w:hanging="262"/>
      </w:pPr>
      <w:rPr>
        <w:rFonts w:hint="default"/>
        <w:lang w:val="pt-PT" w:eastAsia="en-US" w:bidi="ar-SA"/>
      </w:rPr>
    </w:lvl>
    <w:lvl w:ilvl="4" w:tplc="9832408A">
      <w:numFmt w:val="bullet"/>
      <w:lvlText w:val="•"/>
      <w:lvlJc w:val="left"/>
      <w:pPr>
        <w:ind w:left="5336" w:hanging="262"/>
      </w:pPr>
      <w:rPr>
        <w:rFonts w:hint="default"/>
        <w:lang w:val="pt-PT" w:eastAsia="en-US" w:bidi="ar-SA"/>
      </w:rPr>
    </w:lvl>
    <w:lvl w:ilvl="5" w:tplc="678028D6">
      <w:numFmt w:val="bullet"/>
      <w:lvlText w:val="•"/>
      <w:lvlJc w:val="left"/>
      <w:pPr>
        <w:ind w:left="6060" w:hanging="262"/>
      </w:pPr>
      <w:rPr>
        <w:rFonts w:hint="default"/>
        <w:lang w:val="pt-PT" w:eastAsia="en-US" w:bidi="ar-SA"/>
      </w:rPr>
    </w:lvl>
    <w:lvl w:ilvl="6" w:tplc="E5C40D5C">
      <w:numFmt w:val="bullet"/>
      <w:lvlText w:val="•"/>
      <w:lvlJc w:val="left"/>
      <w:pPr>
        <w:ind w:left="6784" w:hanging="262"/>
      </w:pPr>
      <w:rPr>
        <w:rFonts w:hint="default"/>
        <w:lang w:val="pt-PT" w:eastAsia="en-US" w:bidi="ar-SA"/>
      </w:rPr>
    </w:lvl>
    <w:lvl w:ilvl="7" w:tplc="C1D81932">
      <w:numFmt w:val="bullet"/>
      <w:lvlText w:val="•"/>
      <w:lvlJc w:val="left"/>
      <w:pPr>
        <w:ind w:left="7508" w:hanging="262"/>
      </w:pPr>
      <w:rPr>
        <w:rFonts w:hint="default"/>
        <w:lang w:val="pt-PT" w:eastAsia="en-US" w:bidi="ar-SA"/>
      </w:rPr>
    </w:lvl>
    <w:lvl w:ilvl="8" w:tplc="D640F270">
      <w:numFmt w:val="bullet"/>
      <w:lvlText w:val="•"/>
      <w:lvlJc w:val="left"/>
      <w:pPr>
        <w:ind w:left="8232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1131380E"/>
    <w:multiLevelType w:val="hybridMultilevel"/>
    <w:tmpl w:val="67C2E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44CE"/>
    <w:multiLevelType w:val="hybridMultilevel"/>
    <w:tmpl w:val="C1C072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2DAF"/>
    <w:multiLevelType w:val="hybridMultilevel"/>
    <w:tmpl w:val="E9F29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F2B"/>
    <w:multiLevelType w:val="hybridMultilevel"/>
    <w:tmpl w:val="390E4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D8F"/>
    <w:multiLevelType w:val="hybridMultilevel"/>
    <w:tmpl w:val="C51C4D60"/>
    <w:lvl w:ilvl="0" w:tplc="FD809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7F18"/>
    <w:multiLevelType w:val="hybridMultilevel"/>
    <w:tmpl w:val="236658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5DAF"/>
    <w:multiLevelType w:val="hybridMultilevel"/>
    <w:tmpl w:val="4FEEE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50BF"/>
    <w:multiLevelType w:val="hybridMultilevel"/>
    <w:tmpl w:val="D4F6894A"/>
    <w:lvl w:ilvl="0" w:tplc="1D023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77F77"/>
    <w:multiLevelType w:val="hybridMultilevel"/>
    <w:tmpl w:val="917E0D80"/>
    <w:lvl w:ilvl="0" w:tplc="BD7234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2561"/>
    <w:multiLevelType w:val="hybridMultilevel"/>
    <w:tmpl w:val="AC7A6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33D0"/>
    <w:multiLevelType w:val="hybridMultilevel"/>
    <w:tmpl w:val="90DA7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2563"/>
    <w:multiLevelType w:val="hybridMultilevel"/>
    <w:tmpl w:val="832C91C0"/>
    <w:lvl w:ilvl="0" w:tplc="E8EAEAD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BE508DD"/>
    <w:multiLevelType w:val="hybridMultilevel"/>
    <w:tmpl w:val="01E4FA4A"/>
    <w:lvl w:ilvl="0" w:tplc="169476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0BD2F72"/>
    <w:multiLevelType w:val="hybridMultilevel"/>
    <w:tmpl w:val="A318572C"/>
    <w:lvl w:ilvl="0" w:tplc="ABE03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36FD"/>
    <w:multiLevelType w:val="hybridMultilevel"/>
    <w:tmpl w:val="8BD4A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555"/>
    <w:multiLevelType w:val="hybridMultilevel"/>
    <w:tmpl w:val="38F22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305A0"/>
    <w:multiLevelType w:val="hybridMultilevel"/>
    <w:tmpl w:val="20E2E2D8"/>
    <w:lvl w:ilvl="0" w:tplc="ACEA20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27B256E"/>
    <w:multiLevelType w:val="hybridMultilevel"/>
    <w:tmpl w:val="3E4C6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3C57"/>
    <w:multiLevelType w:val="hybridMultilevel"/>
    <w:tmpl w:val="D8C8FF8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A1B56"/>
    <w:multiLevelType w:val="hybridMultilevel"/>
    <w:tmpl w:val="E446D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2"/>
  </w:num>
  <w:num w:numId="5">
    <w:abstractNumId w:val="23"/>
  </w:num>
  <w:num w:numId="6">
    <w:abstractNumId w:val="8"/>
  </w:num>
  <w:num w:numId="7">
    <w:abstractNumId w:val="14"/>
  </w:num>
  <w:num w:numId="8">
    <w:abstractNumId w:val="25"/>
  </w:num>
  <w:num w:numId="9">
    <w:abstractNumId w:val="2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4"/>
  </w:num>
  <w:num w:numId="25">
    <w:abstractNumId w:val="7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B"/>
    <w:rsid w:val="00002782"/>
    <w:rsid w:val="00004E2D"/>
    <w:rsid w:val="00010F5A"/>
    <w:rsid w:val="00012243"/>
    <w:rsid w:val="00014E0A"/>
    <w:rsid w:val="00020209"/>
    <w:rsid w:val="00020876"/>
    <w:rsid w:val="00020FF1"/>
    <w:rsid w:val="0002460C"/>
    <w:rsid w:val="00025693"/>
    <w:rsid w:val="000261C8"/>
    <w:rsid w:val="0002697D"/>
    <w:rsid w:val="000271C6"/>
    <w:rsid w:val="00031E93"/>
    <w:rsid w:val="000334F6"/>
    <w:rsid w:val="0003474B"/>
    <w:rsid w:val="0003734E"/>
    <w:rsid w:val="00042657"/>
    <w:rsid w:val="00043E2D"/>
    <w:rsid w:val="0004548B"/>
    <w:rsid w:val="00046287"/>
    <w:rsid w:val="00053C80"/>
    <w:rsid w:val="00054094"/>
    <w:rsid w:val="00055F30"/>
    <w:rsid w:val="00056CCE"/>
    <w:rsid w:val="00060C78"/>
    <w:rsid w:val="00060D57"/>
    <w:rsid w:val="000629B3"/>
    <w:rsid w:val="00063957"/>
    <w:rsid w:val="00064746"/>
    <w:rsid w:val="00065ACB"/>
    <w:rsid w:val="00067E0C"/>
    <w:rsid w:val="00070BD4"/>
    <w:rsid w:val="0007292F"/>
    <w:rsid w:val="000762F9"/>
    <w:rsid w:val="00076B85"/>
    <w:rsid w:val="0009078F"/>
    <w:rsid w:val="00094305"/>
    <w:rsid w:val="00096D94"/>
    <w:rsid w:val="000B0D99"/>
    <w:rsid w:val="000B2FB6"/>
    <w:rsid w:val="000D071D"/>
    <w:rsid w:val="000D1C4F"/>
    <w:rsid w:val="000D43AE"/>
    <w:rsid w:val="000D79CE"/>
    <w:rsid w:val="000D7AB7"/>
    <w:rsid w:val="000E75BE"/>
    <w:rsid w:val="000E75D6"/>
    <w:rsid w:val="000E7674"/>
    <w:rsid w:val="000F2BFB"/>
    <w:rsid w:val="00102F4D"/>
    <w:rsid w:val="001054F1"/>
    <w:rsid w:val="001070BC"/>
    <w:rsid w:val="001111FA"/>
    <w:rsid w:val="0011354E"/>
    <w:rsid w:val="00116A03"/>
    <w:rsid w:val="0012493B"/>
    <w:rsid w:val="0012628C"/>
    <w:rsid w:val="001263D5"/>
    <w:rsid w:val="0012661C"/>
    <w:rsid w:val="001340DC"/>
    <w:rsid w:val="00134314"/>
    <w:rsid w:val="00135A59"/>
    <w:rsid w:val="00136CF2"/>
    <w:rsid w:val="00146254"/>
    <w:rsid w:val="00146A1B"/>
    <w:rsid w:val="00150129"/>
    <w:rsid w:val="00150E45"/>
    <w:rsid w:val="00152565"/>
    <w:rsid w:val="001548FC"/>
    <w:rsid w:val="001564F6"/>
    <w:rsid w:val="00156783"/>
    <w:rsid w:val="0016163D"/>
    <w:rsid w:val="001661BB"/>
    <w:rsid w:val="00170823"/>
    <w:rsid w:val="0017605C"/>
    <w:rsid w:val="00176A92"/>
    <w:rsid w:val="00181797"/>
    <w:rsid w:val="001828DC"/>
    <w:rsid w:val="001831D9"/>
    <w:rsid w:val="0018662D"/>
    <w:rsid w:val="001870A3"/>
    <w:rsid w:val="00187A7A"/>
    <w:rsid w:val="001910CC"/>
    <w:rsid w:val="00191549"/>
    <w:rsid w:val="0019408A"/>
    <w:rsid w:val="001B0960"/>
    <w:rsid w:val="001B243A"/>
    <w:rsid w:val="001C2F1C"/>
    <w:rsid w:val="001C3214"/>
    <w:rsid w:val="001C45EE"/>
    <w:rsid w:val="001C736E"/>
    <w:rsid w:val="001D1309"/>
    <w:rsid w:val="001D4952"/>
    <w:rsid w:val="001E50FD"/>
    <w:rsid w:val="001F5AB3"/>
    <w:rsid w:val="001F6378"/>
    <w:rsid w:val="002027A2"/>
    <w:rsid w:val="00205EA0"/>
    <w:rsid w:val="00207FE6"/>
    <w:rsid w:val="00222617"/>
    <w:rsid w:val="00223BE3"/>
    <w:rsid w:val="00225228"/>
    <w:rsid w:val="002303D5"/>
    <w:rsid w:val="00231278"/>
    <w:rsid w:val="00233CC2"/>
    <w:rsid w:val="00234546"/>
    <w:rsid w:val="00245D24"/>
    <w:rsid w:val="00246065"/>
    <w:rsid w:val="00253E2E"/>
    <w:rsid w:val="0025414D"/>
    <w:rsid w:val="002562CD"/>
    <w:rsid w:val="002606DB"/>
    <w:rsid w:val="0026102E"/>
    <w:rsid w:val="002633BB"/>
    <w:rsid w:val="00264AB4"/>
    <w:rsid w:val="00265C65"/>
    <w:rsid w:val="00265D06"/>
    <w:rsid w:val="00266462"/>
    <w:rsid w:val="002676DE"/>
    <w:rsid w:val="00270377"/>
    <w:rsid w:val="00271687"/>
    <w:rsid w:val="00273CB8"/>
    <w:rsid w:val="00274342"/>
    <w:rsid w:val="00283967"/>
    <w:rsid w:val="00286323"/>
    <w:rsid w:val="00287260"/>
    <w:rsid w:val="00287D98"/>
    <w:rsid w:val="002A4B9D"/>
    <w:rsid w:val="002B00F5"/>
    <w:rsid w:val="002C4E85"/>
    <w:rsid w:val="002C688D"/>
    <w:rsid w:val="002D01C4"/>
    <w:rsid w:val="002E46D2"/>
    <w:rsid w:val="002F140E"/>
    <w:rsid w:val="003001A8"/>
    <w:rsid w:val="003039E9"/>
    <w:rsid w:val="003047D6"/>
    <w:rsid w:val="00306B34"/>
    <w:rsid w:val="00310756"/>
    <w:rsid w:val="00311ED6"/>
    <w:rsid w:val="00312E51"/>
    <w:rsid w:val="0032512B"/>
    <w:rsid w:val="0032566E"/>
    <w:rsid w:val="0032643E"/>
    <w:rsid w:val="003277CB"/>
    <w:rsid w:val="003376DE"/>
    <w:rsid w:val="00340A47"/>
    <w:rsid w:val="00343D65"/>
    <w:rsid w:val="00344AFB"/>
    <w:rsid w:val="00352B3B"/>
    <w:rsid w:val="0035380B"/>
    <w:rsid w:val="00357623"/>
    <w:rsid w:val="00357A1D"/>
    <w:rsid w:val="003627F5"/>
    <w:rsid w:val="00362A97"/>
    <w:rsid w:val="00364B01"/>
    <w:rsid w:val="00365D9A"/>
    <w:rsid w:val="00380D06"/>
    <w:rsid w:val="003813FD"/>
    <w:rsid w:val="00383941"/>
    <w:rsid w:val="00390A70"/>
    <w:rsid w:val="00393555"/>
    <w:rsid w:val="003A271D"/>
    <w:rsid w:val="003A2E93"/>
    <w:rsid w:val="003B1563"/>
    <w:rsid w:val="003B1C01"/>
    <w:rsid w:val="003B4872"/>
    <w:rsid w:val="003B61A4"/>
    <w:rsid w:val="003C1CA0"/>
    <w:rsid w:val="003C22C1"/>
    <w:rsid w:val="003C279C"/>
    <w:rsid w:val="003C2DD4"/>
    <w:rsid w:val="003D6528"/>
    <w:rsid w:val="003D7103"/>
    <w:rsid w:val="003E2367"/>
    <w:rsid w:val="003E2EEF"/>
    <w:rsid w:val="003F1C33"/>
    <w:rsid w:val="003F2C47"/>
    <w:rsid w:val="00402B95"/>
    <w:rsid w:val="00404CCF"/>
    <w:rsid w:val="00410791"/>
    <w:rsid w:val="00410EAF"/>
    <w:rsid w:val="0041490B"/>
    <w:rsid w:val="004156E6"/>
    <w:rsid w:val="00420453"/>
    <w:rsid w:val="004226C2"/>
    <w:rsid w:val="00422B92"/>
    <w:rsid w:val="004300D9"/>
    <w:rsid w:val="00431F16"/>
    <w:rsid w:val="00432780"/>
    <w:rsid w:val="004369E9"/>
    <w:rsid w:val="004375A4"/>
    <w:rsid w:val="0044746E"/>
    <w:rsid w:val="004520A0"/>
    <w:rsid w:val="00453186"/>
    <w:rsid w:val="00454838"/>
    <w:rsid w:val="00454857"/>
    <w:rsid w:val="00455AD0"/>
    <w:rsid w:val="0045681B"/>
    <w:rsid w:val="00456C34"/>
    <w:rsid w:val="0046436A"/>
    <w:rsid w:val="00464E85"/>
    <w:rsid w:val="0046685F"/>
    <w:rsid w:val="004729CB"/>
    <w:rsid w:val="004740C1"/>
    <w:rsid w:val="00480B11"/>
    <w:rsid w:val="00483422"/>
    <w:rsid w:val="00492768"/>
    <w:rsid w:val="00492793"/>
    <w:rsid w:val="00493B73"/>
    <w:rsid w:val="00497A1F"/>
    <w:rsid w:val="00497CFD"/>
    <w:rsid w:val="004B140A"/>
    <w:rsid w:val="004B2E4D"/>
    <w:rsid w:val="004C0C26"/>
    <w:rsid w:val="004C35A3"/>
    <w:rsid w:val="004C481C"/>
    <w:rsid w:val="004C5FCE"/>
    <w:rsid w:val="004D28B5"/>
    <w:rsid w:val="004D6F7E"/>
    <w:rsid w:val="004D7DEF"/>
    <w:rsid w:val="004E2FFA"/>
    <w:rsid w:val="004E4519"/>
    <w:rsid w:val="004F0A52"/>
    <w:rsid w:val="004F0A9A"/>
    <w:rsid w:val="004F68A5"/>
    <w:rsid w:val="00500C59"/>
    <w:rsid w:val="00501F25"/>
    <w:rsid w:val="00502A2F"/>
    <w:rsid w:val="00502BC8"/>
    <w:rsid w:val="005046E2"/>
    <w:rsid w:val="005060CE"/>
    <w:rsid w:val="005121FA"/>
    <w:rsid w:val="00514B4C"/>
    <w:rsid w:val="005215A9"/>
    <w:rsid w:val="00531F4A"/>
    <w:rsid w:val="00535CA0"/>
    <w:rsid w:val="00536340"/>
    <w:rsid w:val="00542483"/>
    <w:rsid w:val="0054435B"/>
    <w:rsid w:val="00547AAA"/>
    <w:rsid w:val="0055243B"/>
    <w:rsid w:val="00552520"/>
    <w:rsid w:val="00560762"/>
    <w:rsid w:val="005671D1"/>
    <w:rsid w:val="00574D5B"/>
    <w:rsid w:val="00576CB5"/>
    <w:rsid w:val="00584D4A"/>
    <w:rsid w:val="00586AA5"/>
    <w:rsid w:val="005876F2"/>
    <w:rsid w:val="00590DF2"/>
    <w:rsid w:val="0059601C"/>
    <w:rsid w:val="00596501"/>
    <w:rsid w:val="00597859"/>
    <w:rsid w:val="005A09B2"/>
    <w:rsid w:val="005A1477"/>
    <w:rsid w:val="005A5AA7"/>
    <w:rsid w:val="005A5C47"/>
    <w:rsid w:val="005B4C1A"/>
    <w:rsid w:val="005C0022"/>
    <w:rsid w:val="005C53AC"/>
    <w:rsid w:val="005C7DC4"/>
    <w:rsid w:val="005D15F2"/>
    <w:rsid w:val="005D55B3"/>
    <w:rsid w:val="005D6127"/>
    <w:rsid w:val="005E32D6"/>
    <w:rsid w:val="005E733B"/>
    <w:rsid w:val="005F0835"/>
    <w:rsid w:val="005F1354"/>
    <w:rsid w:val="005F19A1"/>
    <w:rsid w:val="005F3E63"/>
    <w:rsid w:val="00601704"/>
    <w:rsid w:val="006053F4"/>
    <w:rsid w:val="00607A27"/>
    <w:rsid w:val="00612910"/>
    <w:rsid w:val="00620477"/>
    <w:rsid w:val="00621B54"/>
    <w:rsid w:val="006239EE"/>
    <w:rsid w:val="006255FE"/>
    <w:rsid w:val="00627DC0"/>
    <w:rsid w:val="00634EFF"/>
    <w:rsid w:val="00635855"/>
    <w:rsid w:val="00636862"/>
    <w:rsid w:val="006400CD"/>
    <w:rsid w:val="00646312"/>
    <w:rsid w:val="00661996"/>
    <w:rsid w:val="006705A0"/>
    <w:rsid w:val="00673252"/>
    <w:rsid w:val="00675207"/>
    <w:rsid w:val="0068137E"/>
    <w:rsid w:val="00686939"/>
    <w:rsid w:val="006900CE"/>
    <w:rsid w:val="00694506"/>
    <w:rsid w:val="00697450"/>
    <w:rsid w:val="006A2996"/>
    <w:rsid w:val="006A4D9A"/>
    <w:rsid w:val="006B2AB8"/>
    <w:rsid w:val="006B36CA"/>
    <w:rsid w:val="006B44B3"/>
    <w:rsid w:val="006B551A"/>
    <w:rsid w:val="006C09A4"/>
    <w:rsid w:val="006C49E2"/>
    <w:rsid w:val="006C50AA"/>
    <w:rsid w:val="006C55DF"/>
    <w:rsid w:val="006C7852"/>
    <w:rsid w:val="006D07EC"/>
    <w:rsid w:val="006D1384"/>
    <w:rsid w:val="006E02A8"/>
    <w:rsid w:val="006E355D"/>
    <w:rsid w:val="006E46D6"/>
    <w:rsid w:val="006E61B9"/>
    <w:rsid w:val="006E66C4"/>
    <w:rsid w:val="006E738F"/>
    <w:rsid w:val="006E76D3"/>
    <w:rsid w:val="006F2359"/>
    <w:rsid w:val="006F4CC4"/>
    <w:rsid w:val="006F7895"/>
    <w:rsid w:val="00701687"/>
    <w:rsid w:val="00704B3B"/>
    <w:rsid w:val="007057B6"/>
    <w:rsid w:val="00707DFF"/>
    <w:rsid w:val="0071178A"/>
    <w:rsid w:val="007177A6"/>
    <w:rsid w:val="00717813"/>
    <w:rsid w:val="007248A0"/>
    <w:rsid w:val="007248FF"/>
    <w:rsid w:val="00725CE5"/>
    <w:rsid w:val="007268EE"/>
    <w:rsid w:val="007367ED"/>
    <w:rsid w:val="00736A60"/>
    <w:rsid w:val="00737C7E"/>
    <w:rsid w:val="00745559"/>
    <w:rsid w:val="007459FA"/>
    <w:rsid w:val="0075130C"/>
    <w:rsid w:val="00751938"/>
    <w:rsid w:val="00752082"/>
    <w:rsid w:val="0075425E"/>
    <w:rsid w:val="00754E3F"/>
    <w:rsid w:val="00755089"/>
    <w:rsid w:val="00760950"/>
    <w:rsid w:val="00761EA6"/>
    <w:rsid w:val="00767B16"/>
    <w:rsid w:val="00775A2C"/>
    <w:rsid w:val="00775D80"/>
    <w:rsid w:val="00776F84"/>
    <w:rsid w:val="007803C2"/>
    <w:rsid w:val="007815B4"/>
    <w:rsid w:val="007850B4"/>
    <w:rsid w:val="00786BA6"/>
    <w:rsid w:val="00787F19"/>
    <w:rsid w:val="00794554"/>
    <w:rsid w:val="00794593"/>
    <w:rsid w:val="00796C27"/>
    <w:rsid w:val="00796D20"/>
    <w:rsid w:val="007A1733"/>
    <w:rsid w:val="007A300F"/>
    <w:rsid w:val="007A676F"/>
    <w:rsid w:val="007A7C11"/>
    <w:rsid w:val="007B5CA1"/>
    <w:rsid w:val="007C2FA3"/>
    <w:rsid w:val="007C3907"/>
    <w:rsid w:val="007C7127"/>
    <w:rsid w:val="007D5742"/>
    <w:rsid w:val="007E3CAC"/>
    <w:rsid w:val="007E44E1"/>
    <w:rsid w:val="007E49A6"/>
    <w:rsid w:val="007F2C1C"/>
    <w:rsid w:val="007F5ABF"/>
    <w:rsid w:val="00801FD3"/>
    <w:rsid w:val="008123A0"/>
    <w:rsid w:val="00816E3B"/>
    <w:rsid w:val="008170DE"/>
    <w:rsid w:val="00827FC2"/>
    <w:rsid w:val="008334ED"/>
    <w:rsid w:val="0083523A"/>
    <w:rsid w:val="008423CA"/>
    <w:rsid w:val="00842512"/>
    <w:rsid w:val="00842DCF"/>
    <w:rsid w:val="00843C21"/>
    <w:rsid w:val="00845AA7"/>
    <w:rsid w:val="008514E2"/>
    <w:rsid w:val="00860F23"/>
    <w:rsid w:val="00862F1C"/>
    <w:rsid w:val="00863625"/>
    <w:rsid w:val="008678DF"/>
    <w:rsid w:val="008731EF"/>
    <w:rsid w:val="00874B86"/>
    <w:rsid w:val="0087586F"/>
    <w:rsid w:val="008800DC"/>
    <w:rsid w:val="00884E6C"/>
    <w:rsid w:val="0089156B"/>
    <w:rsid w:val="00894E80"/>
    <w:rsid w:val="008950C0"/>
    <w:rsid w:val="008A3474"/>
    <w:rsid w:val="008A35BC"/>
    <w:rsid w:val="008A73BD"/>
    <w:rsid w:val="008A7807"/>
    <w:rsid w:val="008B21F3"/>
    <w:rsid w:val="008C0726"/>
    <w:rsid w:val="008C2ED3"/>
    <w:rsid w:val="008C58BE"/>
    <w:rsid w:val="008D19F8"/>
    <w:rsid w:val="008D2F40"/>
    <w:rsid w:val="008D748A"/>
    <w:rsid w:val="008E1893"/>
    <w:rsid w:val="008E575C"/>
    <w:rsid w:val="009038AB"/>
    <w:rsid w:val="009131E3"/>
    <w:rsid w:val="009162E1"/>
    <w:rsid w:val="00916F9E"/>
    <w:rsid w:val="00917E61"/>
    <w:rsid w:val="009214EC"/>
    <w:rsid w:val="0092387B"/>
    <w:rsid w:val="0092576B"/>
    <w:rsid w:val="00926BD3"/>
    <w:rsid w:val="0093133B"/>
    <w:rsid w:val="00936A5F"/>
    <w:rsid w:val="009451CB"/>
    <w:rsid w:val="0094664F"/>
    <w:rsid w:val="00947848"/>
    <w:rsid w:val="00947C31"/>
    <w:rsid w:val="00950820"/>
    <w:rsid w:val="00951E08"/>
    <w:rsid w:val="00953200"/>
    <w:rsid w:val="00953700"/>
    <w:rsid w:val="0095535F"/>
    <w:rsid w:val="00956452"/>
    <w:rsid w:val="009570F6"/>
    <w:rsid w:val="009574D3"/>
    <w:rsid w:val="009648F3"/>
    <w:rsid w:val="00964B8F"/>
    <w:rsid w:val="00967BE6"/>
    <w:rsid w:val="00972AD4"/>
    <w:rsid w:val="00974CAA"/>
    <w:rsid w:val="009764EF"/>
    <w:rsid w:val="00985B99"/>
    <w:rsid w:val="009863B6"/>
    <w:rsid w:val="00993EBB"/>
    <w:rsid w:val="0099421C"/>
    <w:rsid w:val="00994781"/>
    <w:rsid w:val="00994D66"/>
    <w:rsid w:val="00995226"/>
    <w:rsid w:val="009A156C"/>
    <w:rsid w:val="009A7147"/>
    <w:rsid w:val="009B5127"/>
    <w:rsid w:val="009B6D63"/>
    <w:rsid w:val="009B753E"/>
    <w:rsid w:val="009C5F75"/>
    <w:rsid w:val="009D2E25"/>
    <w:rsid w:val="009E01FC"/>
    <w:rsid w:val="009E33F1"/>
    <w:rsid w:val="009E4ACF"/>
    <w:rsid w:val="009F4F09"/>
    <w:rsid w:val="009F5F14"/>
    <w:rsid w:val="009F7593"/>
    <w:rsid w:val="00A000EC"/>
    <w:rsid w:val="00A051D7"/>
    <w:rsid w:val="00A06EEF"/>
    <w:rsid w:val="00A15627"/>
    <w:rsid w:val="00A20F1B"/>
    <w:rsid w:val="00A3037C"/>
    <w:rsid w:val="00A3064E"/>
    <w:rsid w:val="00A375CB"/>
    <w:rsid w:val="00A378F6"/>
    <w:rsid w:val="00A42B43"/>
    <w:rsid w:val="00A44BB9"/>
    <w:rsid w:val="00A51CF7"/>
    <w:rsid w:val="00A60555"/>
    <w:rsid w:val="00A75B25"/>
    <w:rsid w:val="00A806C5"/>
    <w:rsid w:val="00A853D0"/>
    <w:rsid w:val="00A86839"/>
    <w:rsid w:val="00A91425"/>
    <w:rsid w:val="00A91B73"/>
    <w:rsid w:val="00A93946"/>
    <w:rsid w:val="00A93C83"/>
    <w:rsid w:val="00A94494"/>
    <w:rsid w:val="00A94C08"/>
    <w:rsid w:val="00A95591"/>
    <w:rsid w:val="00AA5A83"/>
    <w:rsid w:val="00AA75AF"/>
    <w:rsid w:val="00AB0DD0"/>
    <w:rsid w:val="00AB11AF"/>
    <w:rsid w:val="00AB1F13"/>
    <w:rsid w:val="00AB1FB0"/>
    <w:rsid w:val="00AB3F6D"/>
    <w:rsid w:val="00AB4BD4"/>
    <w:rsid w:val="00AB7AA6"/>
    <w:rsid w:val="00AC0A26"/>
    <w:rsid w:val="00AC25BA"/>
    <w:rsid w:val="00AC51B3"/>
    <w:rsid w:val="00AC7881"/>
    <w:rsid w:val="00AD0E4B"/>
    <w:rsid w:val="00AD3E82"/>
    <w:rsid w:val="00AE53CE"/>
    <w:rsid w:val="00AF04C2"/>
    <w:rsid w:val="00AF1083"/>
    <w:rsid w:val="00AF3595"/>
    <w:rsid w:val="00AF4265"/>
    <w:rsid w:val="00B03C1A"/>
    <w:rsid w:val="00B05C6C"/>
    <w:rsid w:val="00B1504D"/>
    <w:rsid w:val="00B1798C"/>
    <w:rsid w:val="00B3458A"/>
    <w:rsid w:val="00B347FF"/>
    <w:rsid w:val="00B35AD5"/>
    <w:rsid w:val="00B42749"/>
    <w:rsid w:val="00B44768"/>
    <w:rsid w:val="00B47CE8"/>
    <w:rsid w:val="00B511E2"/>
    <w:rsid w:val="00B5488E"/>
    <w:rsid w:val="00B5489F"/>
    <w:rsid w:val="00B5700C"/>
    <w:rsid w:val="00B61A78"/>
    <w:rsid w:val="00B63424"/>
    <w:rsid w:val="00B63FF5"/>
    <w:rsid w:val="00B653A7"/>
    <w:rsid w:val="00B67510"/>
    <w:rsid w:val="00B7164B"/>
    <w:rsid w:val="00B72B77"/>
    <w:rsid w:val="00B733C9"/>
    <w:rsid w:val="00B759B3"/>
    <w:rsid w:val="00B830BC"/>
    <w:rsid w:val="00B8682F"/>
    <w:rsid w:val="00B90572"/>
    <w:rsid w:val="00B94498"/>
    <w:rsid w:val="00B94D72"/>
    <w:rsid w:val="00B952BA"/>
    <w:rsid w:val="00B952F8"/>
    <w:rsid w:val="00B9679B"/>
    <w:rsid w:val="00BA2F5B"/>
    <w:rsid w:val="00BB0132"/>
    <w:rsid w:val="00BB0AD6"/>
    <w:rsid w:val="00BB22FD"/>
    <w:rsid w:val="00BB3427"/>
    <w:rsid w:val="00BB4ACF"/>
    <w:rsid w:val="00BB67FA"/>
    <w:rsid w:val="00BB7D17"/>
    <w:rsid w:val="00BC1F09"/>
    <w:rsid w:val="00BC3D16"/>
    <w:rsid w:val="00BC6131"/>
    <w:rsid w:val="00BC6E4F"/>
    <w:rsid w:val="00BD0F62"/>
    <w:rsid w:val="00BD1E1D"/>
    <w:rsid w:val="00BD3A71"/>
    <w:rsid w:val="00BD4BC9"/>
    <w:rsid w:val="00BD5C38"/>
    <w:rsid w:val="00BE67F6"/>
    <w:rsid w:val="00BF058A"/>
    <w:rsid w:val="00BF4B8E"/>
    <w:rsid w:val="00C0467A"/>
    <w:rsid w:val="00C05014"/>
    <w:rsid w:val="00C05BB3"/>
    <w:rsid w:val="00C06B78"/>
    <w:rsid w:val="00C06D0B"/>
    <w:rsid w:val="00C10BB7"/>
    <w:rsid w:val="00C11D56"/>
    <w:rsid w:val="00C12C9E"/>
    <w:rsid w:val="00C2206E"/>
    <w:rsid w:val="00C27BAA"/>
    <w:rsid w:val="00C30782"/>
    <w:rsid w:val="00C3100A"/>
    <w:rsid w:val="00C407F1"/>
    <w:rsid w:val="00C4554B"/>
    <w:rsid w:val="00C46107"/>
    <w:rsid w:val="00C53657"/>
    <w:rsid w:val="00C55FE8"/>
    <w:rsid w:val="00C6060D"/>
    <w:rsid w:val="00C61427"/>
    <w:rsid w:val="00C67DC5"/>
    <w:rsid w:val="00C714AF"/>
    <w:rsid w:val="00C7284D"/>
    <w:rsid w:val="00C73F4F"/>
    <w:rsid w:val="00C76D20"/>
    <w:rsid w:val="00C80C93"/>
    <w:rsid w:val="00C814C8"/>
    <w:rsid w:val="00C90B2A"/>
    <w:rsid w:val="00C93874"/>
    <w:rsid w:val="00CA0282"/>
    <w:rsid w:val="00CA2B33"/>
    <w:rsid w:val="00CA4681"/>
    <w:rsid w:val="00CA64F3"/>
    <w:rsid w:val="00CB19CE"/>
    <w:rsid w:val="00CB2D22"/>
    <w:rsid w:val="00CB3DEB"/>
    <w:rsid w:val="00CB5A46"/>
    <w:rsid w:val="00CC1306"/>
    <w:rsid w:val="00CC2BD4"/>
    <w:rsid w:val="00CC3293"/>
    <w:rsid w:val="00CD1BE3"/>
    <w:rsid w:val="00CD594A"/>
    <w:rsid w:val="00CD7FBC"/>
    <w:rsid w:val="00CE1544"/>
    <w:rsid w:val="00CE3415"/>
    <w:rsid w:val="00CE4D80"/>
    <w:rsid w:val="00CF1D4D"/>
    <w:rsid w:val="00CF2863"/>
    <w:rsid w:val="00CF2D9C"/>
    <w:rsid w:val="00CF321B"/>
    <w:rsid w:val="00CF3D8D"/>
    <w:rsid w:val="00CF6D7E"/>
    <w:rsid w:val="00CF74E7"/>
    <w:rsid w:val="00CF7D28"/>
    <w:rsid w:val="00D01DA3"/>
    <w:rsid w:val="00D01F82"/>
    <w:rsid w:val="00D02ABC"/>
    <w:rsid w:val="00D030FA"/>
    <w:rsid w:val="00D042F9"/>
    <w:rsid w:val="00D10AC1"/>
    <w:rsid w:val="00D11EDB"/>
    <w:rsid w:val="00D125D6"/>
    <w:rsid w:val="00D12969"/>
    <w:rsid w:val="00D157AA"/>
    <w:rsid w:val="00D23CA3"/>
    <w:rsid w:val="00D27864"/>
    <w:rsid w:val="00D27C01"/>
    <w:rsid w:val="00D30DF0"/>
    <w:rsid w:val="00D33821"/>
    <w:rsid w:val="00D3700A"/>
    <w:rsid w:val="00D40E7B"/>
    <w:rsid w:val="00D416AC"/>
    <w:rsid w:val="00D45B45"/>
    <w:rsid w:val="00D50800"/>
    <w:rsid w:val="00D547FF"/>
    <w:rsid w:val="00D55021"/>
    <w:rsid w:val="00D601EF"/>
    <w:rsid w:val="00D76242"/>
    <w:rsid w:val="00D76696"/>
    <w:rsid w:val="00D77B7F"/>
    <w:rsid w:val="00D80CAA"/>
    <w:rsid w:val="00D82202"/>
    <w:rsid w:val="00D84E9C"/>
    <w:rsid w:val="00D869D3"/>
    <w:rsid w:val="00D9430D"/>
    <w:rsid w:val="00D95C10"/>
    <w:rsid w:val="00DA45E3"/>
    <w:rsid w:val="00DB1688"/>
    <w:rsid w:val="00DB347E"/>
    <w:rsid w:val="00DB6BCA"/>
    <w:rsid w:val="00DC476B"/>
    <w:rsid w:val="00DC5D50"/>
    <w:rsid w:val="00DD5106"/>
    <w:rsid w:val="00DE00EA"/>
    <w:rsid w:val="00DE4402"/>
    <w:rsid w:val="00DE6B77"/>
    <w:rsid w:val="00DF5576"/>
    <w:rsid w:val="00DF5FF2"/>
    <w:rsid w:val="00DF6AE0"/>
    <w:rsid w:val="00DF76A7"/>
    <w:rsid w:val="00E10A56"/>
    <w:rsid w:val="00E136B2"/>
    <w:rsid w:val="00E14832"/>
    <w:rsid w:val="00E14A76"/>
    <w:rsid w:val="00E16B0A"/>
    <w:rsid w:val="00E16FD4"/>
    <w:rsid w:val="00E242F9"/>
    <w:rsid w:val="00E24530"/>
    <w:rsid w:val="00E25F0D"/>
    <w:rsid w:val="00E31BE1"/>
    <w:rsid w:val="00E43FFC"/>
    <w:rsid w:val="00E44771"/>
    <w:rsid w:val="00E50976"/>
    <w:rsid w:val="00E5215E"/>
    <w:rsid w:val="00E52A4F"/>
    <w:rsid w:val="00E555F9"/>
    <w:rsid w:val="00E6064F"/>
    <w:rsid w:val="00E668FC"/>
    <w:rsid w:val="00E71B0D"/>
    <w:rsid w:val="00E75148"/>
    <w:rsid w:val="00E75770"/>
    <w:rsid w:val="00E75C5A"/>
    <w:rsid w:val="00E80474"/>
    <w:rsid w:val="00E81E38"/>
    <w:rsid w:val="00E83196"/>
    <w:rsid w:val="00E83B3A"/>
    <w:rsid w:val="00E84669"/>
    <w:rsid w:val="00E85D36"/>
    <w:rsid w:val="00E87089"/>
    <w:rsid w:val="00EA0413"/>
    <w:rsid w:val="00EA6EF1"/>
    <w:rsid w:val="00EB3872"/>
    <w:rsid w:val="00EB7720"/>
    <w:rsid w:val="00EC2AD2"/>
    <w:rsid w:val="00EC7F01"/>
    <w:rsid w:val="00ED1361"/>
    <w:rsid w:val="00ED5825"/>
    <w:rsid w:val="00ED6A59"/>
    <w:rsid w:val="00EE41C6"/>
    <w:rsid w:val="00EF2522"/>
    <w:rsid w:val="00EF4E3E"/>
    <w:rsid w:val="00EF61F9"/>
    <w:rsid w:val="00F0133A"/>
    <w:rsid w:val="00F06D85"/>
    <w:rsid w:val="00F201B8"/>
    <w:rsid w:val="00F25C7F"/>
    <w:rsid w:val="00F35FAA"/>
    <w:rsid w:val="00F37D70"/>
    <w:rsid w:val="00F45235"/>
    <w:rsid w:val="00F55100"/>
    <w:rsid w:val="00F55D6A"/>
    <w:rsid w:val="00F6434D"/>
    <w:rsid w:val="00F667ED"/>
    <w:rsid w:val="00F701B9"/>
    <w:rsid w:val="00F70354"/>
    <w:rsid w:val="00F7387E"/>
    <w:rsid w:val="00F90C83"/>
    <w:rsid w:val="00F97500"/>
    <w:rsid w:val="00F97563"/>
    <w:rsid w:val="00FA2037"/>
    <w:rsid w:val="00FA7494"/>
    <w:rsid w:val="00FB2312"/>
    <w:rsid w:val="00FB3A67"/>
    <w:rsid w:val="00FB4C0A"/>
    <w:rsid w:val="00FB6BEE"/>
    <w:rsid w:val="00FC07CF"/>
    <w:rsid w:val="00FC397B"/>
    <w:rsid w:val="00FC6243"/>
    <w:rsid w:val="00FD0DD5"/>
    <w:rsid w:val="00FD1370"/>
    <w:rsid w:val="00FD2A73"/>
    <w:rsid w:val="00FE333C"/>
    <w:rsid w:val="00FE3E2B"/>
    <w:rsid w:val="00FE4813"/>
    <w:rsid w:val="00FE6843"/>
    <w:rsid w:val="00FF1058"/>
    <w:rsid w:val="00FF23A4"/>
    <w:rsid w:val="00FF3C74"/>
    <w:rsid w:val="00FF4F3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0DBC"/>
  <w15:docId w15:val="{CB04BB5D-7176-4BF5-BF9D-50BE302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4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F7D28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CF7D28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Verdana" w:hAnsi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34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341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E3415"/>
    <w:pPr>
      <w:jc w:val="center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CE3415"/>
    <w:pPr>
      <w:jc w:val="center"/>
    </w:pPr>
    <w:rPr>
      <w:rFonts w:ascii="Arial" w:hAnsi="Arial"/>
      <w:b/>
      <w:sz w:val="20"/>
      <w:szCs w:val="20"/>
    </w:rPr>
  </w:style>
  <w:style w:type="paragraph" w:styleId="Textodebalo">
    <w:name w:val="Balloon Text"/>
    <w:basedOn w:val="Normal"/>
    <w:semiHidden/>
    <w:unhideWhenUsed/>
    <w:rsid w:val="00CE34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E341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B1FB0"/>
    <w:rPr>
      <w:b/>
      <w:bCs/>
    </w:rPr>
  </w:style>
  <w:style w:type="character" w:customStyle="1" w:styleId="Ttulo1Char">
    <w:name w:val="Título 1 Char"/>
    <w:link w:val="Ttulo1"/>
    <w:rsid w:val="00CF7D28"/>
    <w:rPr>
      <w:rFonts w:ascii="Verdana" w:hAnsi="Verdana"/>
      <w:b/>
      <w:bCs/>
      <w:sz w:val="22"/>
      <w:szCs w:val="22"/>
    </w:rPr>
  </w:style>
  <w:style w:type="character" w:customStyle="1" w:styleId="Ttulo2Char">
    <w:name w:val="Título 2 Char"/>
    <w:link w:val="Ttulo2"/>
    <w:rsid w:val="00CF7D28"/>
    <w:rPr>
      <w:rFonts w:ascii="Verdana" w:hAnsi="Verdana"/>
      <w:b/>
      <w:sz w:val="22"/>
    </w:rPr>
  </w:style>
  <w:style w:type="paragraph" w:styleId="Corpodetexto">
    <w:name w:val="Body Text"/>
    <w:basedOn w:val="Normal"/>
    <w:link w:val="CorpodetextoChar"/>
    <w:rsid w:val="00CF7D28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CorpodetextoChar">
    <w:name w:val="Corpo de texto Char"/>
    <w:link w:val="Corpodetexto"/>
    <w:rsid w:val="00CF7D28"/>
    <w:rPr>
      <w:rFonts w:ascii="Verdana" w:hAnsi="Verdana"/>
      <w:sz w:val="22"/>
      <w:szCs w:val="22"/>
    </w:rPr>
  </w:style>
  <w:style w:type="paragraph" w:styleId="Corpodetexto3">
    <w:name w:val="Body Text 3"/>
    <w:basedOn w:val="Normal"/>
    <w:link w:val="Corpodetexto3Char"/>
    <w:rsid w:val="00464E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464E8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2863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6323"/>
  </w:style>
  <w:style w:type="character" w:styleId="Refdenotaderodap">
    <w:name w:val="footnote reference"/>
    <w:uiPriority w:val="99"/>
    <w:rsid w:val="00286323"/>
    <w:rPr>
      <w:vertAlign w:val="superscript"/>
    </w:rPr>
  </w:style>
  <w:style w:type="character" w:customStyle="1" w:styleId="label">
    <w:name w:val="label"/>
    <w:rsid w:val="009A7147"/>
  </w:style>
  <w:style w:type="character" w:customStyle="1" w:styleId="CabealhoChar">
    <w:name w:val="Cabeçalho Char"/>
    <w:link w:val="Cabealho"/>
    <w:uiPriority w:val="99"/>
    <w:rsid w:val="00B8682F"/>
    <w:rPr>
      <w:sz w:val="24"/>
      <w:szCs w:val="24"/>
    </w:rPr>
  </w:style>
  <w:style w:type="character" w:styleId="Hyperlink">
    <w:name w:val="Hyperlink"/>
    <w:uiPriority w:val="99"/>
    <w:rsid w:val="00191549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191549"/>
    <w:pPr>
      <w:widowControl w:val="0"/>
      <w:autoSpaceDE w:val="0"/>
      <w:autoSpaceDN w:val="0"/>
      <w:ind w:left="164"/>
      <w:jc w:val="both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B9679B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D1E1D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076B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76B85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6BA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86BA6"/>
    <w:rPr>
      <w:sz w:val="24"/>
      <w:szCs w:val="24"/>
    </w:rPr>
  </w:style>
  <w:style w:type="paragraph" w:customStyle="1" w:styleId="abdul">
    <w:name w:val="abdul"/>
    <w:basedOn w:val="Normal"/>
    <w:rsid w:val="00786BA6"/>
    <w:pPr>
      <w:spacing w:before="100" w:beforeAutospacing="1" w:after="100" w:afterAutospacing="1"/>
    </w:pPr>
  </w:style>
  <w:style w:type="paragraph" w:customStyle="1" w:styleId="citao">
    <w:name w:val="citao"/>
    <w:basedOn w:val="Normal"/>
    <w:rsid w:val="003B4872"/>
    <w:pPr>
      <w:spacing w:before="100" w:beforeAutospacing="1" w:after="100" w:afterAutospacing="1"/>
    </w:pPr>
  </w:style>
  <w:style w:type="paragraph" w:customStyle="1" w:styleId="identificaodapea">
    <w:name w:val="identificaodapea"/>
    <w:basedOn w:val="Normal"/>
    <w:rsid w:val="0071178A"/>
    <w:pPr>
      <w:spacing w:before="100" w:beforeAutospacing="1" w:after="100" w:afterAutospacing="1"/>
    </w:pPr>
  </w:style>
  <w:style w:type="character" w:customStyle="1" w:styleId="tipodepeachar">
    <w:name w:val="tipodepeachar"/>
    <w:rsid w:val="0071178A"/>
  </w:style>
  <w:style w:type="paragraph" w:customStyle="1" w:styleId="ementa">
    <w:name w:val="ementa"/>
    <w:basedOn w:val="Normal"/>
    <w:rsid w:val="0071178A"/>
    <w:pPr>
      <w:spacing w:before="100" w:beforeAutospacing="1" w:after="100" w:afterAutospacing="1"/>
    </w:pPr>
  </w:style>
  <w:style w:type="paragraph" w:customStyle="1" w:styleId="corpodapea">
    <w:name w:val="corpodapea"/>
    <w:basedOn w:val="Normal"/>
    <w:rsid w:val="0071178A"/>
    <w:pPr>
      <w:spacing w:before="100" w:beforeAutospacing="1" w:after="100" w:afterAutospacing="1"/>
    </w:pPr>
  </w:style>
  <w:style w:type="paragraph" w:customStyle="1" w:styleId="assinatura1">
    <w:name w:val="assinatura1"/>
    <w:basedOn w:val="Normal"/>
    <w:rsid w:val="0071178A"/>
    <w:pPr>
      <w:spacing w:before="100" w:beforeAutospacing="1" w:after="100" w:afterAutospacing="1"/>
    </w:pPr>
  </w:style>
  <w:style w:type="paragraph" w:customStyle="1" w:styleId="iniciaisdoassessor">
    <w:name w:val="iniciaisdoassessor"/>
    <w:basedOn w:val="Normal"/>
    <w:rsid w:val="0071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4794-9A0D-4464-99BC-B8113D9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cliente</dc:creator>
  <cp:lastModifiedBy>Elza Yuko Nishio</cp:lastModifiedBy>
  <cp:revision>2</cp:revision>
  <cp:lastPrinted>2021-08-31T13:38:00Z</cp:lastPrinted>
  <dcterms:created xsi:type="dcterms:W3CDTF">2021-09-01T13:10:00Z</dcterms:created>
  <dcterms:modified xsi:type="dcterms:W3CDTF">2021-09-01T13:10:00Z</dcterms:modified>
</cp:coreProperties>
</file>