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D0066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066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- 6ª Sessão Ordinária de 2016</w:t>
      </w:r>
    </w:p>
    <w:p w:rsidR="00002B9B" w:rsidRPr="009D0066" w:rsidRDefault="00002B9B">
      <w:pPr>
        <w:rPr>
          <w:rFonts w:ascii="Times New Roman" w:hAnsi="Times New Roman" w:cs="Times New Roman"/>
          <w:sz w:val="28"/>
          <w:szCs w:val="28"/>
        </w:rPr>
      </w:pPr>
    </w:p>
    <w:p w:rsidR="004E162F" w:rsidRDefault="004E162F" w:rsidP="009D0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4E1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0066">
        <w:rPr>
          <w:rFonts w:ascii="Times New Roman" w:hAnsi="Times New Roman" w:cs="Times New Roman"/>
          <w:b/>
          <w:sz w:val="28"/>
          <w:szCs w:val="28"/>
        </w:rPr>
        <w:t xml:space="preserve">Moção nº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D0066">
        <w:rPr>
          <w:rFonts w:ascii="Times New Roman" w:hAnsi="Times New Roman" w:cs="Times New Roman"/>
          <w:b/>
          <w:sz w:val="28"/>
          <w:szCs w:val="28"/>
        </w:rPr>
        <w:t>/2016</w:t>
      </w:r>
    </w:p>
    <w:p w:rsidR="004E162F" w:rsidRPr="009D0066" w:rsidRDefault="004E162F" w:rsidP="004E162F">
      <w:pPr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>Autoria</w:t>
      </w:r>
      <w:r w:rsidRPr="004E162F">
        <w:rPr>
          <w:rFonts w:ascii="Times New Roman" w:hAnsi="Times New Roman" w:cs="Times New Roman"/>
          <w:sz w:val="28"/>
          <w:szCs w:val="28"/>
        </w:rPr>
        <w:t>: De autoria de todos os Vereadores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162F" w:rsidRPr="009D0066" w:rsidRDefault="004E162F" w:rsidP="004E162F">
      <w:pPr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D0066">
        <w:rPr>
          <w:rFonts w:ascii="Times New Roman" w:hAnsi="Times New Roman" w:cs="Times New Roman"/>
          <w:sz w:val="28"/>
          <w:szCs w:val="28"/>
        </w:rPr>
        <w:t>"Aplausos e congratulações pelo Dia Internacional da Mulher, data que se celebra a import</w:t>
      </w:r>
      <w:r w:rsidR="00B309D1">
        <w:rPr>
          <w:rFonts w:ascii="Times New Roman" w:hAnsi="Times New Roman" w:cs="Times New Roman"/>
          <w:sz w:val="28"/>
          <w:szCs w:val="28"/>
        </w:rPr>
        <w:t>â</w:t>
      </w:r>
      <w:r w:rsidRPr="009D0066">
        <w:rPr>
          <w:rFonts w:ascii="Times New Roman" w:hAnsi="Times New Roman" w:cs="Times New Roman"/>
          <w:sz w:val="28"/>
          <w:szCs w:val="28"/>
        </w:rPr>
        <w:t>ncia da Mulher, suas lutas, sonhos e conquistas"</w:t>
      </w:r>
    </w:p>
    <w:p w:rsidR="004E162F" w:rsidRPr="009D0066" w:rsidRDefault="004E162F" w:rsidP="004E162F">
      <w:pPr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>Projeto de Decreto Legislativo nº 3/2016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D0066">
        <w:rPr>
          <w:rFonts w:ascii="Times New Roman" w:hAnsi="Times New Roman" w:cs="Times New Roman"/>
          <w:sz w:val="28"/>
          <w:szCs w:val="28"/>
        </w:rPr>
        <w:t>Wilson dos Santos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D0066">
        <w:rPr>
          <w:rFonts w:ascii="Times New Roman" w:hAnsi="Times New Roman" w:cs="Times New Roman"/>
          <w:sz w:val="28"/>
          <w:szCs w:val="28"/>
        </w:rPr>
        <w:t>"Dispõe sobre a Concessão de Título de Cidadã Itaquaquecetubense"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>Projeto de Lei nº 18/2016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D0066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D0066">
        <w:rPr>
          <w:rFonts w:ascii="Times New Roman" w:hAnsi="Times New Roman" w:cs="Times New Roman"/>
          <w:sz w:val="28"/>
          <w:szCs w:val="28"/>
        </w:rPr>
        <w:t xml:space="preserve">"Dispõe sobre a denominação de Rua, no Bairro Cidade </w:t>
      </w:r>
      <w:proofErr w:type="spellStart"/>
      <w:r w:rsidRPr="009D0066">
        <w:rPr>
          <w:rFonts w:ascii="Times New Roman" w:hAnsi="Times New Roman" w:cs="Times New Roman"/>
          <w:sz w:val="28"/>
          <w:szCs w:val="28"/>
        </w:rPr>
        <w:t>Kemel</w:t>
      </w:r>
      <w:proofErr w:type="spellEnd"/>
      <w:proofErr w:type="gramStart"/>
      <w:r w:rsidRPr="009D0066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>Projeto de Lei nº 19/2016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D0066">
        <w:rPr>
          <w:rFonts w:ascii="Times New Roman" w:hAnsi="Times New Roman" w:cs="Times New Roman"/>
          <w:sz w:val="28"/>
          <w:szCs w:val="28"/>
        </w:rPr>
        <w:t>Wilson dos Santos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0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D0066">
        <w:rPr>
          <w:rFonts w:ascii="Times New Roman" w:hAnsi="Times New Roman" w:cs="Times New Roman"/>
          <w:sz w:val="28"/>
          <w:szCs w:val="28"/>
        </w:rPr>
        <w:t>Dispõe sobre a criação do Dia Municipal do Poeta, e dá outras providências"</w:t>
      </w:r>
      <w:proofErr w:type="gramEnd"/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>Projeto de Lei nº 20/2016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D0066">
        <w:rPr>
          <w:rFonts w:ascii="Times New Roman" w:hAnsi="Times New Roman" w:cs="Times New Roman"/>
          <w:sz w:val="28"/>
          <w:szCs w:val="28"/>
        </w:rPr>
        <w:t>Wilson dos Santos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D0066">
        <w:rPr>
          <w:rFonts w:ascii="Times New Roman" w:hAnsi="Times New Roman" w:cs="Times New Roman"/>
          <w:sz w:val="28"/>
          <w:szCs w:val="28"/>
        </w:rPr>
        <w:t>"Dispõe sobre a obrigatoriedade das Casas de Shows e Espetáculos da Cidade de Itaquaquecetuba, recolherem o Lixo defronte aos Imóveis que ocupam, e dá outras providências</w:t>
      </w:r>
      <w:proofErr w:type="gramStart"/>
      <w:r w:rsidRPr="009D0066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>Projeto de Lei nº 21/2016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D0066">
        <w:rPr>
          <w:rFonts w:ascii="Times New Roman" w:hAnsi="Times New Roman" w:cs="Times New Roman"/>
          <w:sz w:val="28"/>
          <w:szCs w:val="28"/>
        </w:rPr>
        <w:t>Arnô Ribeiro Novaes</w:t>
      </w: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  <w:r w:rsidRPr="009D006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D0066">
        <w:rPr>
          <w:rFonts w:ascii="Times New Roman" w:hAnsi="Times New Roman" w:cs="Times New Roman"/>
          <w:sz w:val="28"/>
          <w:szCs w:val="28"/>
        </w:rPr>
        <w:t>"Dispõe sobre a denominação de Praça Pública, localizada no Bairro Vila Arizona e dá outras providências</w:t>
      </w:r>
      <w:proofErr w:type="gramStart"/>
      <w:r w:rsidRPr="009D0066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4E1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2F" w:rsidRPr="009D0066" w:rsidRDefault="004E162F" w:rsidP="009D00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62F" w:rsidRPr="009D006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E162F"/>
    <w:rsid w:val="00670F8F"/>
    <w:rsid w:val="009D0066"/>
    <w:rsid w:val="00A906D8"/>
    <w:rsid w:val="00AB5A74"/>
    <w:rsid w:val="00B25428"/>
    <w:rsid w:val="00B309D1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2016-03-08T20:12:00Z</cp:lastPrinted>
  <dcterms:created xsi:type="dcterms:W3CDTF">2015-07-02T20:38:00Z</dcterms:created>
  <dcterms:modified xsi:type="dcterms:W3CDTF">2016-03-08T20:13:00Z</dcterms:modified>
</cp:coreProperties>
</file>