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99" w:rsidRPr="0013707F" w:rsidRDefault="001872A5" w:rsidP="00415053">
      <w:pPr>
        <w:pStyle w:val="abdu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13707F">
        <w:rPr>
          <w:rFonts w:ascii="Arial" w:hAnsi="Arial" w:cs="Arial"/>
          <w:b/>
          <w:bCs/>
          <w:color w:val="000000"/>
        </w:rPr>
        <w:t xml:space="preserve">Projeto de Lei </w:t>
      </w:r>
      <w:r w:rsidR="00310842" w:rsidRPr="0013707F">
        <w:rPr>
          <w:rFonts w:ascii="Arial" w:hAnsi="Arial" w:cs="Arial"/>
          <w:b/>
          <w:bCs/>
          <w:color w:val="000000"/>
        </w:rPr>
        <w:t>nº ............., de .......</w:t>
      </w:r>
      <w:r w:rsidRPr="0013707F">
        <w:rPr>
          <w:rFonts w:ascii="Arial" w:hAnsi="Arial" w:cs="Arial"/>
          <w:b/>
          <w:bCs/>
          <w:color w:val="000000"/>
        </w:rPr>
        <w:t xml:space="preserve"> de </w:t>
      </w:r>
      <w:r w:rsidR="006C4FCB" w:rsidRPr="0013707F">
        <w:rPr>
          <w:rFonts w:ascii="Arial" w:hAnsi="Arial" w:cs="Arial"/>
          <w:b/>
          <w:bCs/>
          <w:color w:val="000000"/>
        </w:rPr>
        <w:t>.......</w:t>
      </w:r>
      <w:r w:rsidR="006C4FCB">
        <w:rPr>
          <w:rFonts w:ascii="Arial" w:hAnsi="Arial" w:cs="Arial"/>
          <w:b/>
          <w:bCs/>
          <w:color w:val="000000"/>
        </w:rPr>
        <w:t>........</w:t>
      </w:r>
      <w:r w:rsidRPr="0013707F">
        <w:rPr>
          <w:rFonts w:ascii="Arial" w:hAnsi="Arial" w:cs="Arial"/>
          <w:b/>
          <w:bCs/>
          <w:color w:val="000000"/>
        </w:rPr>
        <w:t xml:space="preserve"> de 202</w:t>
      </w:r>
      <w:r w:rsidR="008C658E">
        <w:rPr>
          <w:rFonts w:ascii="Arial" w:hAnsi="Arial" w:cs="Arial"/>
          <w:b/>
          <w:bCs/>
          <w:color w:val="000000"/>
        </w:rPr>
        <w:t>2</w:t>
      </w:r>
      <w:bookmarkStart w:id="0" w:name="_GoBack"/>
      <w:bookmarkEnd w:id="0"/>
      <w:r w:rsidRPr="0013707F">
        <w:rPr>
          <w:rFonts w:ascii="Arial" w:hAnsi="Arial" w:cs="Arial"/>
          <w:b/>
          <w:bCs/>
          <w:color w:val="000000"/>
        </w:rPr>
        <w:t>.</w:t>
      </w:r>
    </w:p>
    <w:p w:rsidR="001872A5" w:rsidRPr="0013707F" w:rsidRDefault="001872A5" w:rsidP="001872A5">
      <w:pPr>
        <w:pStyle w:val="abdul"/>
        <w:spacing w:before="0" w:beforeAutospacing="0" w:after="0" w:afterAutospacing="0"/>
        <w:ind w:firstLine="1418"/>
        <w:jc w:val="right"/>
        <w:rPr>
          <w:rFonts w:ascii="Arial" w:hAnsi="Arial" w:cs="Arial"/>
          <w:b/>
          <w:bCs/>
          <w:color w:val="000000"/>
        </w:rPr>
      </w:pPr>
    </w:p>
    <w:p w:rsidR="00415053" w:rsidRPr="0013707F" w:rsidRDefault="009F3F10" w:rsidP="00BB4AF1">
      <w:pPr>
        <w:pStyle w:val="Recuodecorpodetexto"/>
        <w:pBdr>
          <w:bottom w:val="none" w:sz="0" w:space="0" w:color="auto"/>
        </w:pBdr>
        <w:tabs>
          <w:tab w:val="left" w:pos="5954"/>
        </w:tabs>
        <w:spacing w:before="120" w:after="120"/>
        <w:rPr>
          <w:rFonts w:ascii="Arial" w:hAnsi="Arial" w:cs="Arial"/>
          <w:b w:val="0"/>
        </w:rPr>
      </w:pPr>
      <w:r>
        <w:rPr>
          <w:rFonts w:ascii="Arial" w:hAnsi="Arial" w:cs="Arial"/>
        </w:rPr>
        <w:t>ALTERA A LEI MUNICIPAL Nº 509, DE 24 DE DEZEMBRO DE 1970 E, DÁ OUTRAS PROVIDÊNCIAS.</w:t>
      </w:r>
    </w:p>
    <w:p w:rsidR="0090666D" w:rsidRPr="0013707F" w:rsidRDefault="0090666D" w:rsidP="0090666D">
      <w:pPr>
        <w:pStyle w:val="abdu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90666D" w:rsidRPr="0013707F" w:rsidRDefault="008D539D" w:rsidP="001872A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707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 w:rsidRPr="0013707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90666D" w:rsidRPr="0013707F">
        <w:rPr>
          <w:rFonts w:ascii="Arial" w:eastAsia="Times New Roman" w:hAnsi="Arial" w:cs="Arial"/>
          <w:b/>
          <w:sz w:val="24"/>
          <w:szCs w:val="24"/>
          <w:lang w:eastAsia="pt-BR"/>
        </w:rPr>
        <w:t>EDUARDO BOIGUES QUEROZ</w:t>
      </w:r>
      <w:r w:rsidR="0090666D" w:rsidRPr="0013707F">
        <w:rPr>
          <w:rFonts w:ascii="Arial" w:eastAsia="Times New Roman" w:hAnsi="Arial" w:cs="Arial"/>
          <w:sz w:val="24"/>
          <w:szCs w:val="24"/>
          <w:lang w:eastAsia="pt-BR"/>
        </w:rPr>
        <w:t>, PREFEITO MUNICIPAL DE ITAQUAQUECETUBA, usando das atribuições que lhe são conferidas por Lei, e com base no Processo Administrativo nº</w:t>
      </w:r>
      <w:r w:rsidRPr="0013707F">
        <w:rPr>
          <w:rFonts w:ascii="Arial" w:eastAsia="Times New Roman" w:hAnsi="Arial" w:cs="Arial"/>
          <w:sz w:val="24"/>
          <w:szCs w:val="24"/>
          <w:lang w:eastAsia="pt-BR"/>
        </w:rPr>
        <w:t xml:space="preserve"> 12.566</w:t>
      </w:r>
      <w:r w:rsidR="0090666D" w:rsidRPr="0013707F">
        <w:rPr>
          <w:rFonts w:ascii="Arial" w:eastAsia="Times New Roman" w:hAnsi="Arial" w:cs="Arial"/>
          <w:sz w:val="24"/>
          <w:szCs w:val="24"/>
          <w:lang w:eastAsia="pt-BR"/>
        </w:rPr>
        <w:t>/2021, faço saber que a Câmara Municipal decret</w:t>
      </w:r>
      <w:r w:rsidR="001872A5" w:rsidRPr="0013707F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90666D" w:rsidRPr="0013707F">
        <w:rPr>
          <w:rFonts w:ascii="Arial" w:eastAsia="Times New Roman" w:hAnsi="Arial" w:cs="Arial"/>
          <w:sz w:val="24"/>
          <w:szCs w:val="24"/>
          <w:lang w:eastAsia="pt-BR"/>
        </w:rPr>
        <w:t xml:space="preserve"> e eu promulgo a seguinte lei:</w:t>
      </w:r>
    </w:p>
    <w:p w:rsidR="0013707F" w:rsidRPr="0013707F" w:rsidRDefault="00B966DD" w:rsidP="00B966DD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C4152" w:rsidRPr="0013707F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="00EA20F0" w:rsidRPr="0013707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887B10" w:rsidRPr="001370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87B10" w:rsidRPr="0013707F">
        <w:rPr>
          <w:rFonts w:ascii="Arial" w:hAnsi="Arial" w:cs="Arial"/>
          <w:color w:val="000000"/>
          <w:sz w:val="24"/>
          <w:szCs w:val="24"/>
        </w:rPr>
        <w:t>O</w:t>
      </w:r>
      <w:r w:rsidR="0013707F" w:rsidRPr="0013707F">
        <w:rPr>
          <w:rFonts w:ascii="Arial" w:hAnsi="Arial" w:cs="Arial"/>
          <w:color w:val="000000"/>
          <w:sz w:val="24"/>
          <w:szCs w:val="24"/>
        </w:rPr>
        <w:t xml:space="preserve"> </w:t>
      </w:r>
      <w:r w:rsidR="0013707F">
        <w:rPr>
          <w:rFonts w:ascii="Arial" w:hAnsi="Arial" w:cs="Arial"/>
          <w:color w:val="000000"/>
          <w:sz w:val="24"/>
          <w:szCs w:val="24"/>
        </w:rPr>
        <w:t xml:space="preserve">primeiro </w:t>
      </w:r>
      <w:r w:rsidR="0013707F" w:rsidRPr="0013707F">
        <w:rPr>
          <w:rFonts w:ascii="Arial" w:hAnsi="Arial" w:cs="Arial"/>
          <w:color w:val="000000"/>
          <w:sz w:val="24"/>
          <w:szCs w:val="24"/>
        </w:rPr>
        <w:t xml:space="preserve">artigo 1º da Lei nº 509, de 24 de dezembro de 1970, que </w:t>
      </w:r>
      <w:r w:rsidR="0013707F" w:rsidRPr="009F3F10">
        <w:rPr>
          <w:rFonts w:ascii="Arial" w:hAnsi="Arial" w:cs="Arial"/>
          <w:i/>
          <w:color w:val="000000"/>
          <w:sz w:val="24"/>
          <w:szCs w:val="24"/>
        </w:rPr>
        <w:t>Dispõe sobre o Código de Obras do Município</w:t>
      </w:r>
      <w:r w:rsidR="0013707F" w:rsidRPr="0013707F">
        <w:rPr>
          <w:rFonts w:ascii="Arial" w:hAnsi="Arial" w:cs="Arial"/>
          <w:color w:val="000000"/>
          <w:sz w:val="24"/>
          <w:szCs w:val="24"/>
        </w:rPr>
        <w:t>, passa a contar com a seguinte redação:</w:t>
      </w:r>
    </w:p>
    <w:p w:rsidR="0013707F" w:rsidRPr="009F3F10" w:rsidRDefault="009F3F10" w:rsidP="0061132C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="0013707F" w:rsidRPr="009F3F10">
        <w:rPr>
          <w:rFonts w:ascii="Arial" w:hAnsi="Arial" w:cs="Arial"/>
          <w:b/>
          <w:i/>
          <w:color w:val="000000"/>
          <w:sz w:val="24"/>
          <w:szCs w:val="24"/>
        </w:rPr>
        <w:t xml:space="preserve">Art. 1º. </w:t>
      </w:r>
      <w:r w:rsidR="0013707F" w:rsidRPr="009F3F10">
        <w:rPr>
          <w:rFonts w:ascii="Arial" w:hAnsi="Arial" w:cs="Arial"/>
          <w:b/>
          <w:i/>
          <w:sz w:val="24"/>
          <w:szCs w:val="24"/>
        </w:rPr>
        <w:t>Fica criado o Código de Obras d</w:t>
      </w:r>
      <w:r w:rsidR="00564E0B" w:rsidRPr="009F3F10">
        <w:rPr>
          <w:rFonts w:ascii="Arial" w:hAnsi="Arial" w:cs="Arial"/>
          <w:b/>
          <w:i/>
          <w:sz w:val="24"/>
          <w:szCs w:val="24"/>
        </w:rPr>
        <w:t>o Município de Itaquaquecetuba, assim dividido:</w:t>
      </w:r>
    </w:p>
    <w:p w:rsidR="0013707F" w:rsidRPr="009F3F10" w:rsidRDefault="009F3F10" w:rsidP="0061132C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 w:rsidR="0013707F" w:rsidRPr="009F3F10">
        <w:rPr>
          <w:rFonts w:ascii="Arial" w:hAnsi="Arial" w:cs="Arial"/>
          <w:b/>
          <w:i/>
          <w:sz w:val="24"/>
          <w:szCs w:val="24"/>
        </w:rPr>
        <w:t>I –</w:t>
      </w:r>
      <w:r w:rsidR="00F27017" w:rsidRPr="009F3F10">
        <w:rPr>
          <w:rFonts w:ascii="Arial" w:hAnsi="Arial" w:cs="Arial"/>
          <w:b/>
          <w:i/>
          <w:sz w:val="24"/>
          <w:szCs w:val="24"/>
        </w:rPr>
        <w:t xml:space="preserve"> LIVRO I – INTRODUÇÃO</w:t>
      </w:r>
      <w:r w:rsidR="0013707F" w:rsidRPr="009F3F10">
        <w:rPr>
          <w:rFonts w:ascii="Arial" w:hAnsi="Arial" w:cs="Arial"/>
          <w:b/>
          <w:i/>
          <w:sz w:val="24"/>
          <w:szCs w:val="24"/>
        </w:rPr>
        <w:t>: constituíd</w:t>
      </w:r>
      <w:r w:rsidR="00F27017" w:rsidRPr="009F3F10">
        <w:rPr>
          <w:rFonts w:ascii="Arial" w:hAnsi="Arial" w:cs="Arial"/>
          <w:b/>
          <w:i/>
          <w:sz w:val="24"/>
          <w:szCs w:val="24"/>
        </w:rPr>
        <w:t>o</w:t>
      </w:r>
      <w:r w:rsidR="0013707F" w:rsidRPr="009F3F10">
        <w:rPr>
          <w:rFonts w:ascii="Arial" w:hAnsi="Arial" w:cs="Arial"/>
          <w:b/>
          <w:i/>
          <w:sz w:val="24"/>
          <w:szCs w:val="24"/>
        </w:rPr>
        <w:t xml:space="preserve"> deste artigo e do artigo 2º; </w:t>
      </w:r>
    </w:p>
    <w:p w:rsidR="0013707F" w:rsidRPr="009F3F10" w:rsidRDefault="009F3F10" w:rsidP="0061132C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 w:rsidR="0013707F" w:rsidRPr="009F3F10">
        <w:rPr>
          <w:rFonts w:ascii="Arial" w:hAnsi="Arial" w:cs="Arial"/>
          <w:b/>
          <w:i/>
          <w:sz w:val="24"/>
          <w:szCs w:val="24"/>
        </w:rPr>
        <w:t xml:space="preserve">II – </w:t>
      </w:r>
      <w:r w:rsidR="00F27017" w:rsidRPr="009F3F10">
        <w:rPr>
          <w:rFonts w:ascii="Arial" w:hAnsi="Arial" w:cs="Arial"/>
          <w:b/>
          <w:i/>
          <w:sz w:val="24"/>
          <w:szCs w:val="24"/>
        </w:rPr>
        <w:t>LIVRO II</w:t>
      </w:r>
      <w:r w:rsidR="00F97BEF">
        <w:rPr>
          <w:rFonts w:ascii="Arial" w:hAnsi="Arial" w:cs="Arial"/>
          <w:b/>
          <w:i/>
          <w:sz w:val="24"/>
          <w:szCs w:val="24"/>
        </w:rPr>
        <w:t xml:space="preserve">, constituído de um </w:t>
      </w:r>
      <w:r w:rsidR="00564E0B" w:rsidRPr="009F3F10">
        <w:rPr>
          <w:rFonts w:ascii="Arial" w:hAnsi="Arial" w:cs="Arial"/>
          <w:b/>
          <w:i/>
          <w:sz w:val="24"/>
          <w:szCs w:val="24"/>
        </w:rPr>
        <w:t>CAPÍTULO I</w:t>
      </w:r>
      <w:r w:rsidR="00F97BEF">
        <w:rPr>
          <w:rFonts w:ascii="Arial" w:hAnsi="Arial" w:cs="Arial"/>
          <w:b/>
          <w:i/>
          <w:sz w:val="24"/>
          <w:szCs w:val="24"/>
        </w:rPr>
        <w:t xml:space="preserve"> – Das condições gerais das edificações</w:t>
      </w:r>
      <w:r w:rsidR="00407AF3" w:rsidRPr="009F3F10">
        <w:rPr>
          <w:rFonts w:ascii="Arial" w:hAnsi="Arial" w:cs="Arial"/>
          <w:b/>
          <w:i/>
          <w:sz w:val="24"/>
          <w:szCs w:val="24"/>
        </w:rPr>
        <w:t xml:space="preserve">, que se inicia após </w:t>
      </w:r>
      <w:r w:rsidR="00F27017" w:rsidRPr="009F3F10">
        <w:rPr>
          <w:rFonts w:ascii="Arial" w:hAnsi="Arial" w:cs="Arial"/>
          <w:b/>
          <w:i/>
          <w:sz w:val="24"/>
          <w:szCs w:val="24"/>
        </w:rPr>
        <w:t>o LIVRO I</w:t>
      </w:r>
      <w:r w:rsidR="00407AF3" w:rsidRPr="009F3F10">
        <w:rPr>
          <w:rFonts w:ascii="Arial" w:hAnsi="Arial" w:cs="Arial"/>
          <w:b/>
          <w:i/>
          <w:sz w:val="24"/>
          <w:szCs w:val="24"/>
        </w:rPr>
        <w:t xml:space="preserve">, e é </w:t>
      </w:r>
      <w:r w:rsidR="0013707F" w:rsidRPr="009F3F10">
        <w:rPr>
          <w:rFonts w:ascii="Arial" w:hAnsi="Arial" w:cs="Arial"/>
          <w:b/>
          <w:i/>
          <w:sz w:val="24"/>
          <w:szCs w:val="24"/>
        </w:rPr>
        <w:t xml:space="preserve">constituído </w:t>
      </w:r>
      <w:r w:rsidR="00407AF3" w:rsidRPr="009F3F10">
        <w:rPr>
          <w:rFonts w:ascii="Arial" w:hAnsi="Arial" w:cs="Arial"/>
          <w:b/>
          <w:i/>
          <w:sz w:val="24"/>
          <w:szCs w:val="24"/>
        </w:rPr>
        <w:t>por 43 artigos (1º ao 43)</w:t>
      </w:r>
      <w:r w:rsidR="0013707F" w:rsidRPr="009F3F10">
        <w:rPr>
          <w:rFonts w:ascii="Arial" w:hAnsi="Arial" w:cs="Arial"/>
          <w:b/>
          <w:i/>
          <w:sz w:val="24"/>
          <w:szCs w:val="24"/>
        </w:rPr>
        <w:t>; e</w:t>
      </w:r>
    </w:p>
    <w:p w:rsidR="00F27017" w:rsidRPr="009F3F10" w:rsidRDefault="009F3F10" w:rsidP="0061132C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 w:rsidR="0013707F" w:rsidRPr="009F3F10">
        <w:rPr>
          <w:rFonts w:ascii="Arial" w:hAnsi="Arial" w:cs="Arial"/>
          <w:b/>
          <w:i/>
          <w:sz w:val="24"/>
          <w:szCs w:val="24"/>
        </w:rPr>
        <w:t xml:space="preserve">III </w:t>
      </w:r>
      <w:r w:rsidR="00F27017" w:rsidRPr="009F3F10">
        <w:rPr>
          <w:rFonts w:ascii="Arial" w:hAnsi="Arial" w:cs="Arial"/>
          <w:b/>
          <w:i/>
          <w:sz w:val="24"/>
          <w:szCs w:val="24"/>
        </w:rPr>
        <w:t>–</w:t>
      </w:r>
      <w:r w:rsidR="0013707F" w:rsidRPr="009F3F10">
        <w:rPr>
          <w:rFonts w:ascii="Arial" w:hAnsi="Arial" w:cs="Arial"/>
          <w:b/>
          <w:i/>
          <w:sz w:val="24"/>
          <w:szCs w:val="24"/>
        </w:rPr>
        <w:t xml:space="preserve"> </w:t>
      </w:r>
      <w:r w:rsidR="00F27017" w:rsidRPr="009F3F10">
        <w:rPr>
          <w:rFonts w:ascii="Arial" w:hAnsi="Arial" w:cs="Arial"/>
          <w:b/>
          <w:i/>
          <w:sz w:val="24"/>
          <w:szCs w:val="24"/>
        </w:rPr>
        <w:t>LIVRO III</w:t>
      </w:r>
      <w:r w:rsidR="0098032D" w:rsidRPr="009F3F10">
        <w:rPr>
          <w:rFonts w:ascii="Arial" w:hAnsi="Arial" w:cs="Arial"/>
          <w:b/>
          <w:i/>
          <w:sz w:val="24"/>
          <w:szCs w:val="24"/>
        </w:rPr>
        <w:t>, que se inicia após o Livro II,</w:t>
      </w:r>
      <w:r w:rsidR="0061132C" w:rsidRPr="009F3F10">
        <w:rPr>
          <w:rFonts w:ascii="Arial" w:hAnsi="Arial" w:cs="Arial"/>
          <w:b/>
          <w:i/>
          <w:sz w:val="24"/>
          <w:szCs w:val="24"/>
        </w:rPr>
        <w:t xml:space="preserve"> constituído por 204 artigos (1º ao 204), dividido em 06 (SEIS) </w:t>
      </w:r>
      <w:r w:rsidR="00564E0B" w:rsidRPr="009F3F10">
        <w:rPr>
          <w:rFonts w:ascii="Arial" w:hAnsi="Arial" w:cs="Arial"/>
          <w:b/>
          <w:i/>
          <w:sz w:val="24"/>
          <w:szCs w:val="24"/>
        </w:rPr>
        <w:t>CAPÍTULOS</w:t>
      </w:r>
      <w:r w:rsidR="00F27017" w:rsidRPr="009F3F10">
        <w:rPr>
          <w:rFonts w:ascii="Arial" w:hAnsi="Arial" w:cs="Arial"/>
          <w:b/>
          <w:i/>
          <w:sz w:val="24"/>
          <w:szCs w:val="24"/>
        </w:rPr>
        <w:t>, sendo:</w:t>
      </w:r>
    </w:p>
    <w:p w:rsidR="00F27017" w:rsidRPr="009F3F10" w:rsidRDefault="009F3F10" w:rsidP="0061132C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 w:rsidR="00F27017" w:rsidRPr="009F3F10">
        <w:rPr>
          <w:rFonts w:ascii="Arial" w:hAnsi="Arial" w:cs="Arial"/>
          <w:b/>
          <w:i/>
          <w:sz w:val="24"/>
          <w:szCs w:val="24"/>
        </w:rPr>
        <w:t xml:space="preserve">a) </w:t>
      </w:r>
      <w:r w:rsidR="00564E0B" w:rsidRPr="009F3F10">
        <w:rPr>
          <w:rFonts w:ascii="Arial" w:hAnsi="Arial" w:cs="Arial"/>
          <w:b/>
          <w:i/>
          <w:sz w:val="24"/>
          <w:szCs w:val="24"/>
        </w:rPr>
        <w:t>CAPÍTULO I</w:t>
      </w:r>
      <w:r w:rsidR="00F27017" w:rsidRPr="009F3F10">
        <w:rPr>
          <w:rFonts w:ascii="Arial" w:hAnsi="Arial" w:cs="Arial"/>
          <w:b/>
          <w:i/>
          <w:sz w:val="24"/>
          <w:szCs w:val="24"/>
        </w:rPr>
        <w:t>: Das construções particulares, artigos 1º a 88;</w:t>
      </w:r>
    </w:p>
    <w:p w:rsidR="00F27017" w:rsidRPr="009F3F10" w:rsidRDefault="009F3F10" w:rsidP="0061132C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 w:rsidR="00564E0B" w:rsidRPr="009F3F10">
        <w:rPr>
          <w:rFonts w:ascii="Arial" w:hAnsi="Arial" w:cs="Arial"/>
          <w:b/>
          <w:i/>
          <w:sz w:val="24"/>
          <w:szCs w:val="24"/>
        </w:rPr>
        <w:t>b) CAPÍTULO II</w:t>
      </w:r>
      <w:r w:rsidR="00F27017" w:rsidRPr="009F3F10">
        <w:rPr>
          <w:rFonts w:ascii="Arial" w:hAnsi="Arial" w:cs="Arial"/>
          <w:b/>
          <w:i/>
          <w:sz w:val="24"/>
          <w:szCs w:val="24"/>
        </w:rPr>
        <w:t>: Construções para fins especiais, artigos 89 a 159;</w:t>
      </w:r>
    </w:p>
    <w:p w:rsidR="00F27017" w:rsidRPr="009F3F10" w:rsidRDefault="009F3F10" w:rsidP="0061132C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 w:rsidR="00F27017" w:rsidRPr="009F3F10">
        <w:rPr>
          <w:rFonts w:ascii="Arial" w:hAnsi="Arial" w:cs="Arial"/>
          <w:b/>
          <w:i/>
          <w:sz w:val="24"/>
          <w:szCs w:val="24"/>
        </w:rPr>
        <w:t xml:space="preserve">c) </w:t>
      </w:r>
      <w:r w:rsidR="00564E0B" w:rsidRPr="009F3F10">
        <w:rPr>
          <w:rFonts w:ascii="Arial" w:hAnsi="Arial" w:cs="Arial"/>
          <w:b/>
          <w:i/>
          <w:sz w:val="24"/>
          <w:szCs w:val="24"/>
        </w:rPr>
        <w:t>CAPÍTULO III</w:t>
      </w:r>
      <w:r w:rsidR="00F27017" w:rsidRPr="009F3F10">
        <w:rPr>
          <w:rFonts w:ascii="Arial" w:hAnsi="Arial" w:cs="Arial"/>
          <w:b/>
          <w:i/>
          <w:sz w:val="24"/>
          <w:szCs w:val="24"/>
        </w:rPr>
        <w:t>: Arruamentos, artigos 160 a 190;</w:t>
      </w:r>
    </w:p>
    <w:p w:rsidR="00F27017" w:rsidRPr="009F3F10" w:rsidRDefault="009F3F10" w:rsidP="0061132C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 w:rsidR="00F27017" w:rsidRPr="009F3F10">
        <w:rPr>
          <w:rFonts w:ascii="Arial" w:hAnsi="Arial" w:cs="Arial"/>
          <w:b/>
          <w:i/>
          <w:sz w:val="24"/>
          <w:szCs w:val="24"/>
        </w:rPr>
        <w:t xml:space="preserve">d) </w:t>
      </w:r>
      <w:r w:rsidR="00564E0B" w:rsidRPr="009F3F10">
        <w:rPr>
          <w:rFonts w:ascii="Arial" w:hAnsi="Arial" w:cs="Arial"/>
          <w:b/>
          <w:i/>
          <w:sz w:val="24"/>
          <w:szCs w:val="24"/>
        </w:rPr>
        <w:t>CAPÍTULO IV</w:t>
      </w:r>
      <w:r w:rsidR="00F27017" w:rsidRPr="009F3F10">
        <w:rPr>
          <w:rFonts w:ascii="Arial" w:hAnsi="Arial" w:cs="Arial"/>
          <w:b/>
          <w:i/>
          <w:sz w:val="24"/>
          <w:szCs w:val="24"/>
        </w:rPr>
        <w:t>: Alinhamento e nivelamento das vias públicas, artigos 191 a 194;</w:t>
      </w:r>
    </w:p>
    <w:p w:rsidR="00F27017" w:rsidRPr="009F3F10" w:rsidRDefault="009F3F10" w:rsidP="0061132C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 w:rsidR="00F27017" w:rsidRPr="009F3F10">
        <w:rPr>
          <w:rFonts w:ascii="Arial" w:hAnsi="Arial" w:cs="Arial"/>
          <w:b/>
          <w:i/>
          <w:sz w:val="24"/>
          <w:szCs w:val="24"/>
        </w:rPr>
        <w:t>e)</w:t>
      </w:r>
      <w:r w:rsidR="0061132C" w:rsidRPr="009F3F10">
        <w:rPr>
          <w:rFonts w:ascii="Arial" w:hAnsi="Arial" w:cs="Arial"/>
          <w:b/>
          <w:i/>
          <w:sz w:val="24"/>
          <w:szCs w:val="24"/>
        </w:rPr>
        <w:t xml:space="preserve"> </w:t>
      </w:r>
      <w:r w:rsidR="00564E0B" w:rsidRPr="009F3F10">
        <w:rPr>
          <w:rFonts w:ascii="Arial" w:hAnsi="Arial" w:cs="Arial"/>
          <w:b/>
          <w:i/>
          <w:sz w:val="24"/>
          <w:szCs w:val="24"/>
        </w:rPr>
        <w:t>CAPÍTULO V</w:t>
      </w:r>
      <w:r w:rsidR="00F27017" w:rsidRPr="009F3F10">
        <w:rPr>
          <w:rFonts w:ascii="Arial" w:hAnsi="Arial" w:cs="Arial"/>
          <w:b/>
          <w:i/>
          <w:sz w:val="24"/>
          <w:szCs w:val="24"/>
        </w:rPr>
        <w:t>: Arborização, artigos 195 a 197; e</w:t>
      </w:r>
    </w:p>
    <w:p w:rsidR="0013707F" w:rsidRPr="009F3F10" w:rsidRDefault="009F3F10" w:rsidP="0061132C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 w:rsidR="00F27017" w:rsidRPr="009F3F10">
        <w:rPr>
          <w:rFonts w:ascii="Arial" w:hAnsi="Arial" w:cs="Arial"/>
          <w:b/>
          <w:i/>
          <w:sz w:val="24"/>
          <w:szCs w:val="24"/>
        </w:rPr>
        <w:t xml:space="preserve">f) </w:t>
      </w:r>
      <w:r w:rsidR="00564E0B" w:rsidRPr="009F3F10">
        <w:rPr>
          <w:rFonts w:ascii="Arial" w:hAnsi="Arial" w:cs="Arial"/>
          <w:b/>
          <w:i/>
          <w:sz w:val="24"/>
          <w:szCs w:val="24"/>
        </w:rPr>
        <w:t>CAPÍTULO VI</w:t>
      </w:r>
      <w:r w:rsidR="00F27017" w:rsidRPr="009F3F10">
        <w:rPr>
          <w:rFonts w:ascii="Arial" w:hAnsi="Arial" w:cs="Arial"/>
          <w:b/>
          <w:i/>
          <w:sz w:val="24"/>
          <w:szCs w:val="24"/>
        </w:rPr>
        <w:t xml:space="preserve">: Denominação dos logradouros públicos e numeração, artigos 198 a 204. </w:t>
      </w:r>
    </w:p>
    <w:p w:rsidR="0013707F" w:rsidRDefault="00B966DD" w:rsidP="00B966DD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Art. 2º. </w:t>
      </w:r>
      <w:r w:rsidR="00BC3B29">
        <w:rPr>
          <w:rFonts w:ascii="Arial" w:hAnsi="Arial" w:cs="Arial"/>
          <w:color w:val="000000"/>
          <w:sz w:val="24"/>
          <w:szCs w:val="24"/>
        </w:rPr>
        <w:t>O ora nominado Livro II passa a contar com um Capítulo I, conforme inciso II, do artigo 1º desta Lei e as</w:t>
      </w:r>
      <w:r w:rsidR="00564E0B">
        <w:rPr>
          <w:rFonts w:ascii="Arial" w:hAnsi="Arial" w:cs="Arial"/>
          <w:color w:val="000000"/>
          <w:sz w:val="24"/>
          <w:szCs w:val="24"/>
        </w:rPr>
        <w:t xml:space="preserve"> divisões do Livro III da Lei nº 509, de 24 de dezembro de 1970, antes denominadas “PARTES”, </w:t>
      </w:r>
      <w:r w:rsidR="00CE7ACE">
        <w:rPr>
          <w:rFonts w:ascii="Arial" w:hAnsi="Arial" w:cs="Arial"/>
          <w:color w:val="000000"/>
          <w:sz w:val="24"/>
          <w:szCs w:val="24"/>
        </w:rPr>
        <w:t>artigos</w:t>
      </w:r>
      <w:r w:rsidR="00564E0B">
        <w:rPr>
          <w:rFonts w:ascii="Arial" w:hAnsi="Arial" w:cs="Arial"/>
          <w:color w:val="000000"/>
          <w:sz w:val="24"/>
          <w:szCs w:val="24"/>
        </w:rPr>
        <w:t xml:space="preserve"> 1º ao 204, de PRIMEIRA A SEXTA, ficam renomeadas </w:t>
      </w:r>
      <w:r w:rsidR="00BC3B29">
        <w:rPr>
          <w:rFonts w:ascii="Arial" w:hAnsi="Arial" w:cs="Arial"/>
          <w:color w:val="000000"/>
          <w:sz w:val="24"/>
          <w:szCs w:val="24"/>
        </w:rPr>
        <w:t>como</w:t>
      </w:r>
      <w:r w:rsidR="00564E0B">
        <w:rPr>
          <w:rFonts w:ascii="Arial" w:hAnsi="Arial" w:cs="Arial"/>
          <w:color w:val="000000"/>
          <w:sz w:val="24"/>
          <w:szCs w:val="24"/>
        </w:rPr>
        <w:t xml:space="preserve"> CAPÍTULOS, ou seja, CAPÍTULO I a CAPÍTULO VI, conforme as alíneas ´a´ a ´f´, do inciso III, do artigo 1º desta Lei.</w:t>
      </w:r>
    </w:p>
    <w:p w:rsidR="00CE7ACE" w:rsidRDefault="00CE7ACE" w:rsidP="00B966DD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3º. </w:t>
      </w:r>
      <w:r>
        <w:rPr>
          <w:rFonts w:ascii="Arial" w:hAnsi="Arial" w:cs="Arial"/>
          <w:color w:val="000000"/>
          <w:sz w:val="24"/>
          <w:szCs w:val="24"/>
        </w:rPr>
        <w:t>O artigo 34, do Livro III da Lei nº 509, de 24 de dezembro de 1970, passa a contar com a seguinte redação:</w:t>
      </w:r>
    </w:p>
    <w:p w:rsidR="00095B33" w:rsidRPr="009F3F10" w:rsidRDefault="009F3F10" w:rsidP="009F3F10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="00CE7ACE" w:rsidRPr="009F3F10">
        <w:rPr>
          <w:rFonts w:ascii="Arial" w:hAnsi="Arial" w:cs="Arial"/>
          <w:b/>
          <w:i/>
          <w:color w:val="000000"/>
          <w:sz w:val="24"/>
          <w:szCs w:val="24"/>
        </w:rPr>
        <w:t>Art. 3</w:t>
      </w:r>
      <w:r w:rsidR="00095B33" w:rsidRPr="009F3F10">
        <w:rPr>
          <w:rFonts w:ascii="Arial" w:hAnsi="Arial" w:cs="Arial"/>
          <w:b/>
          <w:i/>
          <w:color w:val="000000"/>
          <w:sz w:val="24"/>
          <w:szCs w:val="24"/>
        </w:rPr>
        <w:t xml:space="preserve">4. </w:t>
      </w:r>
      <w:r w:rsidR="00095B33" w:rsidRPr="009F3F10">
        <w:rPr>
          <w:rFonts w:ascii="Arial" w:hAnsi="Arial" w:cs="Arial"/>
          <w:b/>
          <w:bCs/>
          <w:i/>
          <w:sz w:val="24"/>
          <w:szCs w:val="24"/>
        </w:rPr>
        <w:t xml:space="preserve">Para obter o Alvará de Construção, deverá o proprietário, em requerimento, submeter o projeto da obra à </w:t>
      </w:r>
      <w:r w:rsidR="00095B33" w:rsidRPr="009F3F10">
        <w:rPr>
          <w:rFonts w:ascii="Arial" w:hAnsi="Arial" w:cs="Arial"/>
          <w:b/>
          <w:bCs/>
          <w:i/>
          <w:sz w:val="24"/>
          <w:szCs w:val="24"/>
        </w:rPr>
        <w:lastRenderedPageBreak/>
        <w:t>aprovação da Prefeitura, indicando, com precisão, o local em que vai ser executada a edificação.</w:t>
      </w:r>
    </w:p>
    <w:p w:rsidR="00095B33" w:rsidRPr="009F3F10" w:rsidRDefault="009F3F10" w:rsidP="009F3F10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 w:rsidR="00095B33" w:rsidRPr="009F3F10">
        <w:rPr>
          <w:rFonts w:ascii="Arial" w:hAnsi="Arial" w:cs="Arial"/>
          <w:b/>
          <w:bCs/>
          <w:i/>
          <w:sz w:val="24"/>
          <w:szCs w:val="24"/>
        </w:rPr>
        <w:t>§1º</w:t>
      </w:r>
      <w:r>
        <w:rPr>
          <w:rFonts w:ascii="Arial" w:hAnsi="Arial" w:cs="Arial"/>
          <w:b/>
          <w:bCs/>
          <w:i/>
          <w:sz w:val="24"/>
          <w:szCs w:val="24"/>
        </w:rPr>
        <w:t>.</w:t>
      </w:r>
      <w:r w:rsidR="00095B33" w:rsidRPr="009F3F10">
        <w:rPr>
          <w:rFonts w:ascii="Arial" w:hAnsi="Arial" w:cs="Arial"/>
          <w:b/>
          <w:bCs/>
          <w:i/>
          <w:sz w:val="24"/>
          <w:szCs w:val="24"/>
        </w:rPr>
        <w:t xml:space="preserve"> O requerimento a que se refere o artigo deverá vir obrigatoriamente acompanhado de documento que comprove ser o interessado, mesmo a titulo precário, proprietário do terreno. Em caso de documento particular</w:t>
      </w:r>
      <w:r w:rsidRPr="009F3F10">
        <w:rPr>
          <w:rFonts w:ascii="Arial" w:hAnsi="Arial" w:cs="Arial"/>
          <w:b/>
          <w:bCs/>
          <w:i/>
          <w:sz w:val="24"/>
          <w:szCs w:val="24"/>
        </w:rPr>
        <w:t xml:space="preserve"> (Código Civil, artigo 108)</w:t>
      </w:r>
      <w:r w:rsidR="00095B33" w:rsidRPr="009F3F10">
        <w:rPr>
          <w:rFonts w:ascii="Arial" w:hAnsi="Arial" w:cs="Arial"/>
          <w:b/>
          <w:bCs/>
          <w:i/>
          <w:sz w:val="24"/>
          <w:szCs w:val="24"/>
        </w:rPr>
        <w:t>, só será analisado se contiver as firmas devidamente reconhecidas do comprador e do vendedor.</w:t>
      </w:r>
    </w:p>
    <w:p w:rsidR="00095B33" w:rsidRPr="00095B33" w:rsidRDefault="009F3F10" w:rsidP="009F3F10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 w:rsidR="00095B33" w:rsidRPr="009F3F10">
        <w:rPr>
          <w:rFonts w:ascii="Arial" w:hAnsi="Arial" w:cs="Arial"/>
          <w:b/>
          <w:bCs/>
          <w:i/>
          <w:sz w:val="24"/>
          <w:szCs w:val="24"/>
        </w:rPr>
        <w:t>§2º</w:t>
      </w:r>
      <w:r>
        <w:rPr>
          <w:rFonts w:ascii="Arial" w:hAnsi="Arial" w:cs="Arial"/>
          <w:b/>
          <w:bCs/>
          <w:i/>
          <w:sz w:val="24"/>
          <w:szCs w:val="24"/>
        </w:rPr>
        <w:t>.</w:t>
      </w:r>
      <w:r w:rsidR="00095B33" w:rsidRPr="009F3F10">
        <w:rPr>
          <w:rFonts w:ascii="Arial" w:hAnsi="Arial" w:cs="Arial"/>
          <w:b/>
          <w:bCs/>
          <w:i/>
          <w:sz w:val="24"/>
          <w:szCs w:val="24"/>
        </w:rPr>
        <w:t xml:space="preserve"> Ao apresentar o projeto, o interessado deverá fazer constar, do mesmo, que a sua aprovação não implicará no reconhecimento, por parte da municipalidade, do direito de propriedade do terreno. </w:t>
      </w:r>
    </w:p>
    <w:p w:rsidR="00773AD6" w:rsidRDefault="009F3F10" w:rsidP="00773AD6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773AD6">
        <w:rPr>
          <w:rFonts w:ascii="Arial" w:hAnsi="Arial" w:cs="Arial"/>
          <w:b/>
          <w:color w:val="000000"/>
          <w:sz w:val="24"/>
          <w:szCs w:val="24"/>
        </w:rPr>
        <w:t>4</w:t>
      </w:r>
      <w:r>
        <w:rPr>
          <w:rFonts w:ascii="Arial" w:hAnsi="Arial" w:cs="Arial"/>
          <w:b/>
          <w:color w:val="000000"/>
          <w:sz w:val="24"/>
          <w:szCs w:val="24"/>
        </w:rPr>
        <w:t xml:space="preserve">º. </w:t>
      </w:r>
      <w:r w:rsidR="00773AD6" w:rsidRPr="0013707F">
        <w:rPr>
          <w:rFonts w:ascii="Arial" w:hAnsi="Arial" w:cs="Arial"/>
          <w:color w:val="000000"/>
          <w:sz w:val="24"/>
          <w:szCs w:val="24"/>
        </w:rPr>
        <w:t>As despesas com a execução desta Lei correrão por conta de dotações próprias do orçamento, suplementadas em caso de necessidade.</w:t>
      </w:r>
    </w:p>
    <w:p w:rsidR="003C4152" w:rsidRDefault="00773AD6" w:rsidP="00773AD6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Art. 5º. </w:t>
      </w:r>
      <w:r w:rsidR="003C4152" w:rsidRPr="0013707F">
        <w:rPr>
          <w:rFonts w:ascii="Arial" w:hAnsi="Arial" w:cs="Arial"/>
          <w:color w:val="000000"/>
          <w:sz w:val="24"/>
          <w:szCs w:val="24"/>
        </w:rPr>
        <w:t>Esta Lei entra em vigor na data da sua publicação</w:t>
      </w:r>
      <w:r>
        <w:rPr>
          <w:rFonts w:ascii="Arial" w:hAnsi="Arial" w:cs="Arial"/>
          <w:color w:val="000000"/>
          <w:sz w:val="24"/>
          <w:szCs w:val="24"/>
        </w:rPr>
        <w:t>, revogando-se a Lei Municipal nº 655, de 25 de junho de 1977</w:t>
      </w:r>
      <w:r w:rsidR="003C4152" w:rsidRPr="0013707F">
        <w:rPr>
          <w:rFonts w:ascii="Arial" w:hAnsi="Arial" w:cs="Arial"/>
          <w:color w:val="000000"/>
          <w:sz w:val="24"/>
          <w:szCs w:val="24"/>
        </w:rPr>
        <w:t>.</w:t>
      </w:r>
    </w:p>
    <w:p w:rsidR="00DB74CE" w:rsidRPr="0013707F" w:rsidRDefault="00DB74CE" w:rsidP="00773AD6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241D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Prefeitura Municipal de Itaquaquecetuba, </w:t>
      </w:r>
      <w:r w:rsidR="006C4F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___</w:t>
      </w:r>
      <w:r w:rsidRPr="00241D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6C4F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______</w:t>
      </w:r>
      <w:r w:rsidRPr="00241D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2022;</w:t>
      </w:r>
      <w:r w:rsidRPr="00241D15">
        <w:rPr>
          <w:rFonts w:ascii="Arial" w:hAnsi="Arial" w:cs="Arial"/>
          <w:sz w:val="24"/>
          <w:szCs w:val="24"/>
        </w:rPr>
        <w:t xml:space="preserve"> 461º da Fundação da Cidade e 68º Emancipação Político-Administrativa do Município</w:t>
      </w:r>
    </w:p>
    <w:p w:rsidR="00CE3543" w:rsidRPr="0013707F" w:rsidRDefault="00CE3543" w:rsidP="001872A5">
      <w:pPr>
        <w:pStyle w:val="abdul"/>
        <w:spacing w:before="120" w:beforeAutospacing="0" w:after="120" w:afterAutospacing="0"/>
        <w:ind w:firstLine="1418"/>
        <w:jc w:val="both"/>
        <w:rPr>
          <w:rFonts w:ascii="Arial" w:hAnsi="Arial" w:cs="Arial"/>
          <w:color w:val="000000"/>
        </w:rPr>
      </w:pPr>
    </w:p>
    <w:p w:rsidR="006E0428" w:rsidRDefault="006E0428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13707F">
        <w:rPr>
          <w:rFonts w:ascii="Arial" w:hAnsi="Arial" w:cs="Arial"/>
          <w:b/>
          <w:bCs/>
          <w:sz w:val="24"/>
          <w:szCs w:val="24"/>
        </w:rPr>
        <w:t>EDUARDO BOIGUES QUEROZ</w:t>
      </w:r>
      <w:r w:rsidRPr="0013707F">
        <w:rPr>
          <w:rFonts w:ascii="Arial" w:hAnsi="Arial" w:cs="Arial"/>
          <w:b/>
          <w:bCs/>
          <w:sz w:val="24"/>
          <w:szCs w:val="24"/>
        </w:rPr>
        <w:br/>
      </w:r>
      <w:r w:rsidRPr="00AA06F0">
        <w:rPr>
          <w:rFonts w:ascii="Arial" w:hAnsi="Arial" w:cs="Arial"/>
          <w:b/>
          <w:bCs/>
        </w:rPr>
        <w:t>Prefeito Municipal</w:t>
      </w:r>
    </w:p>
    <w:p w:rsidR="00B5411A" w:rsidRDefault="00B5411A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B5411A" w:rsidRDefault="00B5411A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B5411A" w:rsidRDefault="00B5411A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B5411A" w:rsidRDefault="00B5411A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DB74CE" w:rsidRDefault="00DB74CE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EC0634" w:rsidRDefault="00EC0634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EC0634" w:rsidRDefault="00EC0634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EC0634" w:rsidRDefault="00EC0634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EC0634" w:rsidRDefault="00EC0634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EC0634" w:rsidRDefault="00EC0634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EC0634" w:rsidRDefault="00EC0634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EC0634" w:rsidRDefault="00EC0634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EC0634" w:rsidRDefault="00EC0634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EC0634" w:rsidRDefault="00EC0634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EC0634" w:rsidRDefault="00EC0634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EC0634" w:rsidRDefault="00EC0634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EC0634" w:rsidRDefault="00EC0634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EC0634" w:rsidRDefault="00EC0634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EC0634" w:rsidRPr="00241D15" w:rsidRDefault="00EC0634" w:rsidP="00EC0634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D15">
        <w:rPr>
          <w:rFonts w:ascii="Arial" w:hAnsi="Arial" w:cs="Arial"/>
          <w:b/>
          <w:sz w:val="24"/>
          <w:szCs w:val="24"/>
        </w:rPr>
        <w:t>MENSAGEM</w:t>
      </w:r>
    </w:p>
    <w:p w:rsidR="00EC0634" w:rsidRPr="00241D15" w:rsidRDefault="00EC0634" w:rsidP="00EC063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EC0634" w:rsidRPr="00241D15" w:rsidRDefault="00EC0634" w:rsidP="00EC06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C0634" w:rsidRPr="00241D15" w:rsidRDefault="00EC0634" w:rsidP="00EC06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Excelentíssimo Senhor Vereador Presidente,</w:t>
      </w:r>
    </w:p>
    <w:p w:rsidR="00EC0634" w:rsidRPr="00241D15" w:rsidRDefault="00EC0634" w:rsidP="00EC0634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Senhora Vereadora,</w:t>
      </w:r>
    </w:p>
    <w:p w:rsidR="00EC0634" w:rsidRPr="00241D15" w:rsidRDefault="00EC0634" w:rsidP="00EC0634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Senhores Vereadores.</w:t>
      </w:r>
    </w:p>
    <w:p w:rsidR="00EC0634" w:rsidRPr="00241D15" w:rsidRDefault="00EC0634" w:rsidP="00EC0634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color w:val="000000"/>
        </w:rPr>
      </w:pPr>
      <w:r w:rsidRPr="00241D15">
        <w:rPr>
          <w:rFonts w:ascii="Arial" w:hAnsi="Arial" w:cs="Arial"/>
          <w:color w:val="000000"/>
        </w:rPr>
        <w:t xml:space="preserve"> </w:t>
      </w:r>
      <w:r w:rsidRPr="00241D15">
        <w:rPr>
          <w:rFonts w:ascii="Arial" w:hAnsi="Arial" w:cs="Arial"/>
          <w:color w:val="000000"/>
        </w:rPr>
        <w:tab/>
      </w:r>
      <w:r w:rsidRPr="00241D15">
        <w:rPr>
          <w:rFonts w:ascii="Arial" w:hAnsi="Arial" w:cs="Arial"/>
          <w:b w:val="0"/>
          <w:color w:val="000000"/>
        </w:rPr>
        <w:t>Tenho a honra de encaminhar a Vossas Excelências o incluso projeto de lei que tem por</w:t>
      </w:r>
      <w:r w:rsidRPr="00241D15">
        <w:rPr>
          <w:rFonts w:ascii="Arial" w:hAnsi="Arial" w:cs="Arial"/>
          <w:color w:val="000000"/>
        </w:rPr>
        <w:t xml:space="preserve"> ementa:</w:t>
      </w:r>
    </w:p>
    <w:p w:rsidR="00EC0634" w:rsidRPr="00241D15" w:rsidRDefault="00EC0634" w:rsidP="00EC0634">
      <w:pPr>
        <w:pStyle w:val="Recuodecorpodetexto"/>
        <w:pBdr>
          <w:bottom w:val="none" w:sz="0" w:space="0" w:color="auto"/>
        </w:pBdr>
        <w:spacing w:before="120" w:after="120"/>
        <w:ind w:left="1416"/>
        <w:rPr>
          <w:rFonts w:ascii="Arial" w:hAnsi="Arial" w:cs="Arial"/>
          <w:b w:val="0"/>
        </w:rPr>
      </w:pPr>
      <w:r w:rsidRPr="00241D15">
        <w:rPr>
          <w:rFonts w:ascii="Arial" w:hAnsi="Arial" w:cs="Arial"/>
        </w:rPr>
        <w:t>“</w:t>
      </w:r>
      <w:r w:rsidR="00B70231">
        <w:rPr>
          <w:rFonts w:ascii="Arial" w:hAnsi="Arial" w:cs="Arial"/>
        </w:rPr>
        <w:t>ALTERA A LEI MUNICIPAL Nº 509, DE 24 DE DEZEMBRO DE 1970 E, DÁ OUTRAS PROVIDÊNCIAS.</w:t>
      </w:r>
      <w:r>
        <w:rPr>
          <w:rFonts w:ascii="Arial" w:hAnsi="Arial" w:cs="Arial"/>
        </w:rPr>
        <w:t>”</w:t>
      </w:r>
    </w:p>
    <w:p w:rsidR="00EC0634" w:rsidRDefault="00EC0634" w:rsidP="00EC0634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b w:val="0"/>
        </w:rPr>
      </w:pPr>
      <w:r w:rsidRPr="00241D15">
        <w:rPr>
          <w:rFonts w:ascii="Arial" w:hAnsi="Arial" w:cs="Arial"/>
        </w:rPr>
        <w:t xml:space="preserve"> </w:t>
      </w:r>
      <w:r w:rsidRPr="00241D15">
        <w:rPr>
          <w:rFonts w:ascii="Arial" w:hAnsi="Arial" w:cs="Arial"/>
        </w:rPr>
        <w:tab/>
      </w:r>
      <w:r w:rsidR="00B70231">
        <w:rPr>
          <w:rFonts w:ascii="Arial" w:hAnsi="Arial" w:cs="Arial"/>
          <w:b w:val="0"/>
        </w:rPr>
        <w:t>A iniciativa tem escopo adequar o Código de Obras, corrigindo incongruências, conforme apontamentos feitos nos autos do processo administrativo nº 12.566/2021 e desta forma, facilitar sua execução pela população e pelo próprio Município</w:t>
      </w:r>
      <w:r>
        <w:rPr>
          <w:rFonts w:ascii="Arial" w:hAnsi="Arial" w:cs="Arial"/>
          <w:b w:val="0"/>
        </w:rPr>
        <w:t>.</w:t>
      </w:r>
    </w:p>
    <w:p w:rsidR="00EC0634" w:rsidRPr="00241D15" w:rsidRDefault="00EC0634" w:rsidP="00EC0634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color w:val="000000"/>
        </w:rPr>
        <w:tab/>
      </w:r>
      <w:r w:rsidRPr="00241D15">
        <w:rPr>
          <w:rFonts w:ascii="Arial" w:hAnsi="Arial" w:cs="Arial"/>
          <w:b w:val="0"/>
          <w:color w:val="000000"/>
        </w:rPr>
        <w:t>São estes os motivos, Excelentíssima Vereadora, Excelentíssimos Vereadores, pelos quais rogo-lhes ligeira apreciação e aprovação.</w:t>
      </w:r>
    </w:p>
    <w:p w:rsidR="00EC0634" w:rsidRPr="00241D15" w:rsidRDefault="00EC0634" w:rsidP="00EC0634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Contando com o costumeiro empenho, cumprimento-os.</w:t>
      </w:r>
    </w:p>
    <w:p w:rsidR="00EC0634" w:rsidRPr="00241D15" w:rsidRDefault="00EC0634" w:rsidP="00EC0634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Itaquaquecetuba, </w:t>
      </w:r>
      <w:r w:rsidR="00B702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março de 2022.</w:t>
      </w:r>
    </w:p>
    <w:p w:rsidR="00EC0634" w:rsidRPr="00241D15" w:rsidRDefault="00EC0634" w:rsidP="00EC06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C0634" w:rsidRPr="00241D15" w:rsidRDefault="00EC0634" w:rsidP="00EC06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C0634" w:rsidRPr="006C4FCB" w:rsidRDefault="00EC0634" w:rsidP="00EC06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C4FC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EDUARDO BOIGUES QUEROZ</w:t>
      </w:r>
    </w:p>
    <w:p w:rsidR="00EC0634" w:rsidRPr="00241D15" w:rsidRDefault="00EC0634" w:rsidP="00EC0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</w:t>
      </w:r>
    </w:p>
    <w:p w:rsidR="00EC0634" w:rsidRDefault="00EC0634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EC0634" w:rsidRDefault="00EC0634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DB74CE" w:rsidRDefault="00DB74CE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DB74CE" w:rsidRDefault="00DB74CE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DB74CE" w:rsidRDefault="00DB74CE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DB74CE" w:rsidRDefault="00DB74CE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DB74CE" w:rsidRDefault="00DB74CE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DB74CE" w:rsidRDefault="00DB74CE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DB74CE" w:rsidRDefault="00DB74CE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DB74CE" w:rsidRDefault="00DB74CE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DB74CE" w:rsidRDefault="00DB74CE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DB74CE" w:rsidRDefault="00DB74CE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DB74CE" w:rsidRPr="00AA06F0" w:rsidRDefault="00DB74CE" w:rsidP="00B5411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sectPr w:rsidR="00DB74CE" w:rsidRPr="00AA06F0" w:rsidSect="00606F23">
      <w:headerReference w:type="default" r:id="rId7"/>
      <w:pgSz w:w="11906" w:h="16838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41" w:rsidRDefault="00CD6241" w:rsidP="0090666D">
      <w:pPr>
        <w:spacing w:after="0" w:line="240" w:lineRule="auto"/>
      </w:pPr>
      <w:r>
        <w:separator/>
      </w:r>
    </w:p>
  </w:endnote>
  <w:endnote w:type="continuationSeparator" w:id="0">
    <w:p w:rsidR="00CD6241" w:rsidRDefault="00CD6241" w:rsidP="009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41" w:rsidRDefault="00CD6241" w:rsidP="0090666D">
      <w:pPr>
        <w:spacing w:after="0" w:line="240" w:lineRule="auto"/>
      </w:pPr>
      <w:r>
        <w:separator/>
      </w:r>
    </w:p>
  </w:footnote>
  <w:footnote w:type="continuationSeparator" w:id="0">
    <w:p w:rsidR="00CD6241" w:rsidRDefault="00CD6241" w:rsidP="0090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6D" w:rsidRDefault="0090666D" w:rsidP="0090666D">
    <w:pPr>
      <w:pStyle w:val="Cabealho"/>
      <w:rPr>
        <w:rFonts w:ascii="Impact" w:hAnsi="Impact"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2241550</wp:posOffset>
          </wp:positionH>
          <wp:positionV relativeFrom="paragraph">
            <wp:posOffset>-348615</wp:posOffset>
          </wp:positionV>
          <wp:extent cx="914400" cy="664845"/>
          <wp:effectExtent l="0" t="0" r="0" b="1905"/>
          <wp:wrapTopAndBottom/>
          <wp:docPr id="1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666D" w:rsidRDefault="0090666D" w:rsidP="0090666D">
    <w:pPr>
      <w:pStyle w:val="Cabealho"/>
      <w:rPr>
        <w:rFonts w:ascii="Arial" w:hAnsi="Arial" w:cs="Arial"/>
        <w:b/>
        <w:sz w:val="28"/>
        <w:szCs w:val="28"/>
      </w:rPr>
    </w:pPr>
  </w:p>
  <w:p w:rsidR="0090666D" w:rsidRPr="002376F5" w:rsidRDefault="0090666D" w:rsidP="0090666D">
    <w:pPr>
      <w:pStyle w:val="Cabealho"/>
      <w:jc w:val="center"/>
      <w:rPr>
        <w:rFonts w:ascii="Arial" w:hAnsi="Arial" w:cs="Arial"/>
        <w:b/>
        <w:sz w:val="28"/>
        <w:szCs w:val="28"/>
      </w:rPr>
    </w:pPr>
    <w:r w:rsidRPr="002376F5">
      <w:rPr>
        <w:rFonts w:ascii="Arial" w:hAnsi="Arial" w:cs="Arial"/>
        <w:b/>
        <w:sz w:val="28"/>
        <w:szCs w:val="28"/>
      </w:rPr>
      <w:t>PREFEITURA MUNICIPAL DE ITAQUAQUECETUBA</w:t>
    </w:r>
  </w:p>
  <w:p w:rsidR="0090666D" w:rsidRDefault="0090666D" w:rsidP="0090666D">
    <w:pPr>
      <w:pStyle w:val="Cabealho"/>
      <w:jc w:val="center"/>
    </w:pPr>
  </w:p>
  <w:p w:rsidR="0090666D" w:rsidRDefault="0090666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4152"/>
    <w:rsid w:val="00063CF8"/>
    <w:rsid w:val="00086D81"/>
    <w:rsid w:val="00095B33"/>
    <w:rsid w:val="000A5B33"/>
    <w:rsid w:val="000F7B78"/>
    <w:rsid w:val="0010023A"/>
    <w:rsid w:val="0013707F"/>
    <w:rsid w:val="001707A0"/>
    <w:rsid w:val="001872A5"/>
    <w:rsid w:val="001A32FE"/>
    <w:rsid w:val="00291B7D"/>
    <w:rsid w:val="00293B7B"/>
    <w:rsid w:val="002A5BEC"/>
    <w:rsid w:val="00310842"/>
    <w:rsid w:val="00347D57"/>
    <w:rsid w:val="00370F7B"/>
    <w:rsid w:val="003C4152"/>
    <w:rsid w:val="003D4AF3"/>
    <w:rsid w:val="003E40B1"/>
    <w:rsid w:val="00407AF3"/>
    <w:rsid w:val="00410DF8"/>
    <w:rsid w:val="00415053"/>
    <w:rsid w:val="00437D4F"/>
    <w:rsid w:val="004D0045"/>
    <w:rsid w:val="00564E0B"/>
    <w:rsid w:val="005E1538"/>
    <w:rsid w:val="005F798D"/>
    <w:rsid w:val="005F7B57"/>
    <w:rsid w:val="00606F23"/>
    <w:rsid w:val="0061132C"/>
    <w:rsid w:val="006C4FCB"/>
    <w:rsid w:val="006E0428"/>
    <w:rsid w:val="006F1166"/>
    <w:rsid w:val="00707B09"/>
    <w:rsid w:val="0074212B"/>
    <w:rsid w:val="00760D35"/>
    <w:rsid w:val="00773AD6"/>
    <w:rsid w:val="00777746"/>
    <w:rsid w:val="00785799"/>
    <w:rsid w:val="007B420E"/>
    <w:rsid w:val="00804F8E"/>
    <w:rsid w:val="008110DF"/>
    <w:rsid w:val="00880DA9"/>
    <w:rsid w:val="00887B10"/>
    <w:rsid w:val="008C658E"/>
    <w:rsid w:val="008D11C5"/>
    <w:rsid w:val="008D539D"/>
    <w:rsid w:val="008F724C"/>
    <w:rsid w:val="0090666D"/>
    <w:rsid w:val="0094220B"/>
    <w:rsid w:val="00945D78"/>
    <w:rsid w:val="0098032D"/>
    <w:rsid w:val="009C77A7"/>
    <w:rsid w:val="009D5291"/>
    <w:rsid w:val="009F0B13"/>
    <w:rsid w:val="009F3F10"/>
    <w:rsid w:val="00A03D91"/>
    <w:rsid w:val="00A17E57"/>
    <w:rsid w:val="00A362DD"/>
    <w:rsid w:val="00A728F0"/>
    <w:rsid w:val="00A751E7"/>
    <w:rsid w:val="00AA06F0"/>
    <w:rsid w:val="00AC702F"/>
    <w:rsid w:val="00AE40F9"/>
    <w:rsid w:val="00AF04FA"/>
    <w:rsid w:val="00B170AC"/>
    <w:rsid w:val="00B5411A"/>
    <w:rsid w:val="00B70231"/>
    <w:rsid w:val="00B966DD"/>
    <w:rsid w:val="00BB4AF1"/>
    <w:rsid w:val="00BC3B29"/>
    <w:rsid w:val="00C7213A"/>
    <w:rsid w:val="00CA0D51"/>
    <w:rsid w:val="00CC44C9"/>
    <w:rsid w:val="00CD6241"/>
    <w:rsid w:val="00CE3543"/>
    <w:rsid w:val="00CE5B9E"/>
    <w:rsid w:val="00CE7ACE"/>
    <w:rsid w:val="00D243B7"/>
    <w:rsid w:val="00D42502"/>
    <w:rsid w:val="00DB74CE"/>
    <w:rsid w:val="00DC277A"/>
    <w:rsid w:val="00DF6EF6"/>
    <w:rsid w:val="00E00F87"/>
    <w:rsid w:val="00E27FE7"/>
    <w:rsid w:val="00E3364A"/>
    <w:rsid w:val="00E41BC7"/>
    <w:rsid w:val="00E42014"/>
    <w:rsid w:val="00E45B5C"/>
    <w:rsid w:val="00E80333"/>
    <w:rsid w:val="00EA20F0"/>
    <w:rsid w:val="00EC0634"/>
    <w:rsid w:val="00ED3C15"/>
    <w:rsid w:val="00EF3586"/>
    <w:rsid w:val="00F27017"/>
    <w:rsid w:val="00F571BD"/>
    <w:rsid w:val="00F860F4"/>
    <w:rsid w:val="00F86896"/>
    <w:rsid w:val="00F960D6"/>
    <w:rsid w:val="00F97BEF"/>
    <w:rsid w:val="00FA41FE"/>
    <w:rsid w:val="00FA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15053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1505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502"/>
    <w:rPr>
      <w:vertAlign w:val="superscript"/>
    </w:rPr>
  </w:style>
  <w:style w:type="character" w:customStyle="1" w:styleId="label">
    <w:name w:val="label"/>
    <w:basedOn w:val="Fontepargpadro"/>
    <w:rsid w:val="00A17E57"/>
  </w:style>
  <w:style w:type="paragraph" w:styleId="PargrafodaLista">
    <w:name w:val="List Paragraph"/>
    <w:basedOn w:val="Normal"/>
    <w:uiPriority w:val="34"/>
    <w:qFormat/>
    <w:rsid w:val="00F2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15053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1505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502"/>
    <w:rPr>
      <w:vertAlign w:val="superscript"/>
    </w:rPr>
  </w:style>
  <w:style w:type="character" w:customStyle="1" w:styleId="label">
    <w:name w:val="label"/>
    <w:basedOn w:val="Fontepargpadro"/>
    <w:rsid w:val="00A17E57"/>
  </w:style>
  <w:style w:type="paragraph" w:styleId="PargrafodaLista">
    <w:name w:val="List Paragraph"/>
    <w:basedOn w:val="Normal"/>
    <w:uiPriority w:val="34"/>
    <w:qFormat/>
    <w:rsid w:val="00F27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DD0C-9F27-4AB7-A1F3-0E55EF5A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Ferreira da Silva</dc:creator>
  <cp:lastModifiedBy>PMI</cp:lastModifiedBy>
  <cp:revision>2</cp:revision>
  <cp:lastPrinted>2022-03-25T12:55:00Z</cp:lastPrinted>
  <dcterms:created xsi:type="dcterms:W3CDTF">2022-03-25T13:01:00Z</dcterms:created>
  <dcterms:modified xsi:type="dcterms:W3CDTF">2022-03-25T13:01:00Z</dcterms:modified>
</cp:coreProperties>
</file>