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335A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- 32ª Sessão Ordinária de 2022</w:t>
      </w:r>
    </w:p>
    <w:bookmarkEnd w:id="0"/>
    <w:bookmarkEnd w:id="1"/>
    <w:bookmarkEnd w:id="2"/>
    <w:bookmarkEnd w:id="3"/>
    <w:p w14:paraId="4937D174" w14:textId="77777777" w:rsidR="009A0E47" w:rsidRDefault="009A0E47" w:rsidP="00BC07FD"/>
    <w:p w14:paraId="7D6B1F4F" w14:textId="77777777" w:rsidR="00F11889" w:rsidRDefault="00000000" w:rsidP="0011108A">
      <w:pPr>
        <w:jc w:val="both"/>
      </w:pPr>
      <w:r>
        <w:rPr>
          <w:b/>
        </w:rPr>
        <w:t>Requerimento Nº 84/2022</w:t>
      </w:r>
    </w:p>
    <w:p w14:paraId="119D278B" w14:textId="77777777" w:rsidR="007926F0" w:rsidRDefault="00000000" w:rsidP="0011108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5502AD20" w14:textId="77777777" w:rsidR="007926F0" w:rsidRDefault="00000000" w:rsidP="0011108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da EDP Bandeirantes de Energia, ANEEL e o Ministério Minas de Energia, no sentido que respondam as seguintes informações: Por que essas quedas de energia estão acontecendo de maneira tão recorrente no bairro Parque Piratininga, mesmo quando não há adversidade nas condições de tempo?</w:t>
      </w:r>
    </w:p>
    <w:p w14:paraId="62B89637" w14:textId="77777777" w:rsidR="007926F0" w:rsidRDefault="007926F0" w:rsidP="0011108A">
      <w:pPr>
        <w:jc w:val="both"/>
        <w:rPr>
          <w:i/>
        </w:rPr>
      </w:pPr>
    </w:p>
    <w:p w14:paraId="5E67A3E8" w14:textId="77777777" w:rsidR="007926F0" w:rsidRDefault="007926F0" w:rsidP="0011108A">
      <w:pPr>
        <w:jc w:val="both"/>
        <w:rPr>
          <w:i/>
        </w:rPr>
      </w:pPr>
    </w:p>
    <w:p w14:paraId="4907D2A6" w14:textId="77777777" w:rsidR="006452D1" w:rsidRPr="00BC07FD" w:rsidRDefault="006452D1" w:rsidP="0011108A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1108A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7926F0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1ED2"/>
  <w15:docId w15:val="{21E1CD4D-4453-4151-9B99-34B9E4E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2022-10-03T17:53:00Z</dcterms:modified>
</cp:coreProperties>
</file>