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99" w:rsidRPr="00241D15" w:rsidRDefault="001872A5" w:rsidP="00415053">
      <w:pPr>
        <w:pStyle w:val="abdul"/>
        <w:spacing w:before="0" w:beforeAutospacing="0" w:after="0" w:afterAutospacing="0"/>
        <w:jc w:val="center"/>
        <w:rPr>
          <w:rFonts w:ascii="Arial" w:hAnsi="Arial" w:cs="Arial"/>
          <w:b/>
          <w:bCs/>
          <w:color w:val="000000"/>
        </w:rPr>
      </w:pPr>
      <w:r w:rsidRPr="00241D15">
        <w:rPr>
          <w:rFonts w:ascii="Arial" w:hAnsi="Arial" w:cs="Arial"/>
          <w:b/>
          <w:bCs/>
          <w:color w:val="000000"/>
        </w:rPr>
        <w:t xml:space="preserve">Projeto de Lei </w:t>
      </w:r>
      <w:r w:rsidR="00F15935">
        <w:rPr>
          <w:rFonts w:ascii="Arial" w:hAnsi="Arial" w:cs="Arial"/>
          <w:b/>
          <w:bCs/>
          <w:color w:val="000000"/>
        </w:rPr>
        <w:t xml:space="preserve">Complementar </w:t>
      </w:r>
      <w:proofErr w:type="gramStart"/>
      <w:r w:rsidR="00310842" w:rsidRPr="00241D15">
        <w:rPr>
          <w:rFonts w:ascii="Arial" w:hAnsi="Arial" w:cs="Arial"/>
          <w:b/>
          <w:bCs/>
          <w:color w:val="000000"/>
        </w:rPr>
        <w:t>nº ...</w:t>
      </w:r>
      <w:proofErr w:type="gramEnd"/>
      <w:r w:rsidR="00310842" w:rsidRPr="00241D15">
        <w:rPr>
          <w:rFonts w:ascii="Arial" w:hAnsi="Arial" w:cs="Arial"/>
          <w:b/>
          <w:bCs/>
          <w:color w:val="000000"/>
        </w:rPr>
        <w:t>.........., de .......</w:t>
      </w:r>
      <w:r w:rsidRPr="00241D15">
        <w:rPr>
          <w:rFonts w:ascii="Arial" w:hAnsi="Arial" w:cs="Arial"/>
          <w:b/>
          <w:bCs/>
          <w:color w:val="000000"/>
        </w:rPr>
        <w:t xml:space="preserve"> </w:t>
      </w:r>
      <w:proofErr w:type="gramStart"/>
      <w:r w:rsidRPr="00241D15">
        <w:rPr>
          <w:rFonts w:ascii="Arial" w:hAnsi="Arial" w:cs="Arial"/>
          <w:b/>
          <w:bCs/>
          <w:color w:val="000000"/>
        </w:rPr>
        <w:t>de</w:t>
      </w:r>
      <w:proofErr w:type="gramEnd"/>
      <w:r w:rsidRPr="00241D15">
        <w:rPr>
          <w:rFonts w:ascii="Arial" w:hAnsi="Arial" w:cs="Arial"/>
          <w:b/>
          <w:bCs/>
          <w:color w:val="000000"/>
        </w:rPr>
        <w:t xml:space="preserve"> </w:t>
      </w:r>
      <w:r w:rsidR="00BA2CA0">
        <w:rPr>
          <w:rFonts w:ascii="Arial" w:hAnsi="Arial" w:cs="Arial"/>
          <w:b/>
          <w:bCs/>
          <w:color w:val="000000"/>
        </w:rPr>
        <w:t>outubro</w:t>
      </w:r>
      <w:r w:rsidRPr="00241D15">
        <w:rPr>
          <w:rFonts w:ascii="Arial" w:hAnsi="Arial" w:cs="Arial"/>
          <w:b/>
          <w:bCs/>
          <w:color w:val="000000"/>
        </w:rPr>
        <w:t xml:space="preserve"> de 202</w:t>
      </w:r>
      <w:r w:rsidR="00AE74A4" w:rsidRPr="00241D15">
        <w:rPr>
          <w:rFonts w:ascii="Arial" w:hAnsi="Arial" w:cs="Arial"/>
          <w:b/>
          <w:bCs/>
          <w:color w:val="000000"/>
        </w:rPr>
        <w:t>2</w:t>
      </w:r>
      <w:r w:rsidRPr="00241D15">
        <w:rPr>
          <w:rFonts w:ascii="Arial" w:hAnsi="Arial" w:cs="Arial"/>
          <w:b/>
          <w:bCs/>
          <w:color w:val="000000"/>
        </w:rPr>
        <w:t>.</w:t>
      </w:r>
    </w:p>
    <w:p w:rsidR="001872A5" w:rsidRPr="00241D15" w:rsidRDefault="001872A5" w:rsidP="001872A5">
      <w:pPr>
        <w:pStyle w:val="abdul"/>
        <w:spacing w:before="0" w:beforeAutospacing="0" w:after="0" w:afterAutospacing="0"/>
        <w:ind w:firstLine="1418"/>
        <w:jc w:val="right"/>
        <w:rPr>
          <w:rFonts w:ascii="Arial" w:hAnsi="Arial" w:cs="Arial"/>
          <w:b/>
          <w:bCs/>
          <w:color w:val="000000"/>
        </w:rPr>
      </w:pPr>
    </w:p>
    <w:p w:rsidR="00415053" w:rsidRPr="00241D15" w:rsidRDefault="009E1489" w:rsidP="00BB4AF1">
      <w:pPr>
        <w:pStyle w:val="Recuodecorpodetexto"/>
        <w:pBdr>
          <w:bottom w:val="none" w:sz="0" w:space="0" w:color="auto"/>
        </w:pBdr>
        <w:tabs>
          <w:tab w:val="left" w:pos="5954"/>
        </w:tabs>
        <w:spacing w:before="120" w:after="120"/>
        <w:rPr>
          <w:rFonts w:ascii="Arial" w:hAnsi="Arial" w:cs="Arial"/>
          <w:b w:val="0"/>
        </w:rPr>
      </w:pPr>
      <w:r>
        <w:rPr>
          <w:rFonts w:ascii="Arial" w:hAnsi="Arial" w:cs="Arial"/>
        </w:rPr>
        <w:t>Altera a estrutura administrativa da Prefeitura Municipal de Itaquaquecetuba, cria e extingue cargos</w:t>
      </w:r>
      <w:r w:rsidR="0080257E">
        <w:rPr>
          <w:rFonts w:ascii="Arial" w:hAnsi="Arial" w:cs="Arial"/>
        </w:rPr>
        <w:t>,</w:t>
      </w:r>
      <w:r>
        <w:rPr>
          <w:rFonts w:ascii="Arial" w:hAnsi="Arial" w:cs="Arial"/>
        </w:rPr>
        <w:t xml:space="preserve"> e </w:t>
      </w:r>
      <w:r w:rsidR="00B44E72">
        <w:rPr>
          <w:rFonts w:ascii="Arial" w:hAnsi="Arial" w:cs="Arial"/>
        </w:rPr>
        <w:t>dá outras providências</w:t>
      </w:r>
      <w:r w:rsidR="00C53777">
        <w:rPr>
          <w:rFonts w:ascii="Arial" w:hAnsi="Arial" w:cs="Arial"/>
        </w:rPr>
        <w:t>.</w:t>
      </w:r>
    </w:p>
    <w:p w:rsidR="0090666D" w:rsidRPr="00241D15" w:rsidRDefault="0090666D" w:rsidP="0090666D">
      <w:pPr>
        <w:pStyle w:val="abdul"/>
        <w:spacing w:before="0" w:beforeAutospacing="0" w:after="0" w:afterAutospacing="0"/>
        <w:jc w:val="both"/>
        <w:rPr>
          <w:rFonts w:ascii="Arial" w:hAnsi="Arial" w:cs="Arial"/>
          <w:b/>
          <w:bCs/>
          <w:color w:val="000000"/>
        </w:rPr>
      </w:pPr>
    </w:p>
    <w:p w:rsidR="0090666D" w:rsidRDefault="00490DD6" w:rsidP="001872A5">
      <w:pPr>
        <w:spacing w:before="120" w:after="120" w:line="240" w:lineRule="auto"/>
        <w:jc w:val="both"/>
        <w:rPr>
          <w:rFonts w:ascii="Arial" w:eastAsia="Times New Roman" w:hAnsi="Arial" w:cs="Arial"/>
          <w:sz w:val="24"/>
          <w:szCs w:val="24"/>
          <w:lang w:eastAsia="pt-BR"/>
        </w:rPr>
      </w:pPr>
      <w:r w:rsidRPr="00241D15">
        <w:rPr>
          <w:rFonts w:ascii="Arial" w:eastAsia="Times New Roman" w:hAnsi="Arial" w:cs="Arial"/>
          <w:b/>
          <w:sz w:val="24"/>
          <w:szCs w:val="24"/>
          <w:lang w:eastAsia="pt-BR"/>
        </w:rPr>
        <w:t xml:space="preserve"> </w:t>
      </w:r>
      <w:r w:rsidRPr="00241D15">
        <w:rPr>
          <w:rFonts w:ascii="Arial" w:eastAsia="Times New Roman" w:hAnsi="Arial" w:cs="Arial"/>
          <w:b/>
          <w:sz w:val="24"/>
          <w:szCs w:val="24"/>
          <w:lang w:eastAsia="pt-BR"/>
        </w:rPr>
        <w:tab/>
      </w:r>
      <w:r w:rsidR="0090666D" w:rsidRPr="00592359">
        <w:rPr>
          <w:rFonts w:ascii="Arial" w:eastAsia="Times New Roman" w:hAnsi="Arial" w:cs="Arial"/>
          <w:sz w:val="24"/>
          <w:szCs w:val="24"/>
          <w:lang w:eastAsia="pt-BR"/>
        </w:rPr>
        <w:t>EDUARDO BOIGUES QUEROZ</w:t>
      </w:r>
      <w:r w:rsidR="0090666D" w:rsidRPr="00241D15">
        <w:rPr>
          <w:rFonts w:ascii="Arial" w:eastAsia="Times New Roman" w:hAnsi="Arial" w:cs="Arial"/>
          <w:sz w:val="24"/>
          <w:szCs w:val="24"/>
          <w:lang w:eastAsia="pt-BR"/>
        </w:rPr>
        <w:t xml:space="preserve">, PREFEITO MUNICIPAL DE ITAQUAQUECETUBA, usando das atribuições que lhe são conferidas por Lei, e com base no Processo Administrativo </w:t>
      </w:r>
      <w:r w:rsidR="00C53777">
        <w:rPr>
          <w:rFonts w:ascii="Arial" w:eastAsia="Times New Roman" w:hAnsi="Arial" w:cs="Arial"/>
          <w:sz w:val="24"/>
          <w:szCs w:val="24"/>
          <w:lang w:eastAsia="pt-BR"/>
        </w:rPr>
        <w:t xml:space="preserve">nº </w:t>
      </w:r>
      <w:r w:rsidR="009E1489">
        <w:rPr>
          <w:rFonts w:ascii="Arial" w:eastAsia="Times New Roman" w:hAnsi="Arial" w:cs="Arial"/>
          <w:sz w:val="24"/>
          <w:szCs w:val="24"/>
          <w:lang w:eastAsia="pt-BR"/>
        </w:rPr>
        <w:t>1</w:t>
      </w:r>
      <w:r w:rsidR="00C53777">
        <w:rPr>
          <w:rFonts w:ascii="Arial" w:eastAsia="Times New Roman" w:hAnsi="Arial" w:cs="Arial"/>
          <w:sz w:val="24"/>
          <w:szCs w:val="24"/>
          <w:lang w:eastAsia="pt-BR"/>
        </w:rPr>
        <w:t>.</w:t>
      </w:r>
      <w:r w:rsidR="009E1489">
        <w:rPr>
          <w:rFonts w:ascii="Arial" w:eastAsia="Times New Roman" w:hAnsi="Arial" w:cs="Arial"/>
          <w:sz w:val="24"/>
          <w:szCs w:val="24"/>
          <w:lang w:eastAsia="pt-BR"/>
        </w:rPr>
        <w:t>157</w:t>
      </w:r>
      <w:r w:rsidR="00C53777">
        <w:rPr>
          <w:rFonts w:ascii="Arial" w:eastAsia="Times New Roman" w:hAnsi="Arial" w:cs="Arial"/>
          <w:sz w:val="24"/>
          <w:szCs w:val="24"/>
          <w:lang w:eastAsia="pt-BR"/>
        </w:rPr>
        <w:t>/2022</w:t>
      </w:r>
      <w:r w:rsidRPr="00241D15">
        <w:rPr>
          <w:rFonts w:ascii="Arial" w:eastAsia="Times New Roman" w:hAnsi="Arial" w:cs="Arial"/>
          <w:sz w:val="24"/>
          <w:szCs w:val="24"/>
          <w:lang w:eastAsia="pt-BR"/>
        </w:rPr>
        <w:t>,</w:t>
      </w:r>
      <w:r w:rsidR="00C27DC6" w:rsidRPr="00241D15">
        <w:rPr>
          <w:rFonts w:ascii="Arial" w:eastAsia="Times New Roman" w:hAnsi="Arial" w:cs="Arial"/>
          <w:sz w:val="24"/>
          <w:szCs w:val="24"/>
          <w:lang w:eastAsia="pt-BR"/>
        </w:rPr>
        <w:t xml:space="preserve"> </w:t>
      </w:r>
      <w:r w:rsidR="0090666D" w:rsidRPr="00241D15">
        <w:rPr>
          <w:rFonts w:ascii="Arial" w:eastAsia="Times New Roman" w:hAnsi="Arial" w:cs="Arial"/>
          <w:sz w:val="24"/>
          <w:szCs w:val="24"/>
          <w:lang w:eastAsia="pt-BR"/>
        </w:rPr>
        <w:t>faço saber que a Câmara Municipal decret</w:t>
      </w:r>
      <w:r w:rsidR="001872A5" w:rsidRPr="00241D15">
        <w:rPr>
          <w:rFonts w:ascii="Arial" w:eastAsia="Times New Roman" w:hAnsi="Arial" w:cs="Arial"/>
          <w:sz w:val="24"/>
          <w:szCs w:val="24"/>
          <w:lang w:eastAsia="pt-BR"/>
        </w:rPr>
        <w:t>a</w:t>
      </w:r>
      <w:r w:rsidR="0090666D" w:rsidRPr="00241D15">
        <w:rPr>
          <w:rFonts w:ascii="Arial" w:eastAsia="Times New Roman" w:hAnsi="Arial" w:cs="Arial"/>
          <w:sz w:val="24"/>
          <w:szCs w:val="24"/>
          <w:lang w:eastAsia="pt-BR"/>
        </w:rPr>
        <w:t xml:space="preserve"> e eu promulgo a seguinte </w:t>
      </w:r>
      <w:r w:rsidR="005A43EA">
        <w:rPr>
          <w:rFonts w:ascii="Arial" w:eastAsia="Times New Roman" w:hAnsi="Arial" w:cs="Arial"/>
          <w:sz w:val="24"/>
          <w:szCs w:val="24"/>
          <w:lang w:eastAsia="pt-BR"/>
        </w:rPr>
        <w:t>L</w:t>
      </w:r>
      <w:r w:rsidR="0090666D" w:rsidRPr="00241D15">
        <w:rPr>
          <w:rFonts w:ascii="Arial" w:eastAsia="Times New Roman" w:hAnsi="Arial" w:cs="Arial"/>
          <w:sz w:val="24"/>
          <w:szCs w:val="24"/>
          <w:lang w:eastAsia="pt-BR"/>
        </w:rPr>
        <w:t>ei</w:t>
      </w:r>
      <w:r w:rsidR="005A43EA">
        <w:rPr>
          <w:rFonts w:ascii="Arial" w:eastAsia="Times New Roman" w:hAnsi="Arial" w:cs="Arial"/>
          <w:sz w:val="24"/>
          <w:szCs w:val="24"/>
          <w:lang w:eastAsia="pt-BR"/>
        </w:rPr>
        <w:t xml:space="preserve"> Complementar</w:t>
      </w:r>
      <w:r w:rsidR="0090666D" w:rsidRPr="00241D15">
        <w:rPr>
          <w:rFonts w:ascii="Arial" w:eastAsia="Times New Roman" w:hAnsi="Arial" w:cs="Arial"/>
          <w:sz w:val="24"/>
          <w:szCs w:val="24"/>
          <w:lang w:eastAsia="pt-BR"/>
        </w:rPr>
        <w:t>:</w:t>
      </w:r>
    </w:p>
    <w:p w:rsidR="009E1489" w:rsidRPr="00F41C51" w:rsidRDefault="004D7146" w:rsidP="003518FC">
      <w:pPr>
        <w:tabs>
          <w:tab w:val="left" w:pos="-1843"/>
        </w:tabs>
        <w:spacing w:before="120" w:after="120" w:line="240" w:lineRule="auto"/>
        <w:jc w:val="both"/>
        <w:rPr>
          <w:rFonts w:ascii="Arial" w:hAnsi="Arial" w:cs="Arial"/>
          <w:color w:val="000000" w:themeColor="text1"/>
          <w:sz w:val="24"/>
          <w:szCs w:val="24"/>
        </w:rPr>
      </w:pPr>
      <w:r>
        <w:rPr>
          <w:rFonts w:ascii="Arial" w:eastAsia="Times New Roman" w:hAnsi="Arial" w:cs="Arial"/>
          <w:b/>
          <w:bCs/>
          <w:color w:val="000000"/>
          <w:sz w:val="24"/>
          <w:szCs w:val="24"/>
          <w:lang w:eastAsia="pt-BR"/>
        </w:rPr>
        <w:tab/>
      </w:r>
      <w:r w:rsidRPr="00F41C51">
        <w:rPr>
          <w:rFonts w:ascii="Arial" w:eastAsia="Times New Roman" w:hAnsi="Arial" w:cs="Arial"/>
          <w:b/>
          <w:bCs/>
          <w:color w:val="000000"/>
          <w:sz w:val="24"/>
          <w:szCs w:val="24"/>
          <w:lang w:eastAsia="pt-BR"/>
        </w:rPr>
        <w:t xml:space="preserve">Art. 1º </w:t>
      </w:r>
      <w:r w:rsidR="009E1489" w:rsidRPr="00F41C51">
        <w:rPr>
          <w:rFonts w:ascii="Arial" w:hAnsi="Arial" w:cs="Arial"/>
          <w:color w:val="000000" w:themeColor="text1"/>
          <w:sz w:val="24"/>
          <w:szCs w:val="24"/>
        </w:rPr>
        <w:t>Fi</w:t>
      </w:r>
      <w:r w:rsidR="00552568" w:rsidRPr="00F41C51">
        <w:rPr>
          <w:rFonts w:ascii="Arial" w:hAnsi="Arial" w:cs="Arial"/>
          <w:color w:val="000000" w:themeColor="text1"/>
          <w:sz w:val="24"/>
          <w:szCs w:val="24"/>
        </w:rPr>
        <w:t>cam criados os seguintes cargos</w:t>
      </w:r>
      <w:r w:rsidR="009E1489" w:rsidRPr="00F41C51">
        <w:rPr>
          <w:rFonts w:ascii="Arial" w:hAnsi="Arial" w:cs="Arial"/>
          <w:color w:val="000000" w:themeColor="text1"/>
          <w:sz w:val="24"/>
          <w:szCs w:val="24"/>
        </w:rPr>
        <w:t xml:space="preserve"> na Secretaria Municipal de </w:t>
      </w:r>
      <w:r w:rsidR="00552568" w:rsidRPr="00F41C51">
        <w:rPr>
          <w:rFonts w:ascii="Arial" w:hAnsi="Arial" w:cs="Arial"/>
          <w:color w:val="000000" w:themeColor="text1"/>
          <w:sz w:val="24"/>
          <w:szCs w:val="24"/>
        </w:rPr>
        <w:t>Saúde</w:t>
      </w:r>
      <w:r w:rsidR="009E1489" w:rsidRPr="00F41C51">
        <w:rPr>
          <w:rFonts w:ascii="Arial" w:hAnsi="Arial" w:cs="Arial"/>
          <w:color w:val="000000" w:themeColor="text1"/>
          <w:sz w:val="24"/>
          <w:szCs w:val="24"/>
        </w:rPr>
        <w:t xml:space="preserve">, acrescentando-os ao Anexo </w:t>
      </w:r>
      <w:r w:rsidR="00FD323B" w:rsidRPr="00F41C51">
        <w:rPr>
          <w:rFonts w:ascii="Arial" w:hAnsi="Arial" w:cs="Arial"/>
          <w:color w:val="000000" w:themeColor="text1"/>
          <w:sz w:val="24"/>
          <w:szCs w:val="24"/>
        </w:rPr>
        <w:t xml:space="preserve">II - </w:t>
      </w:r>
      <w:r w:rsidR="00FD323B" w:rsidRPr="00F41C51">
        <w:rPr>
          <w:rFonts w:ascii="Arial" w:hAnsi="Arial" w:cs="Arial"/>
          <w:sz w:val="24"/>
          <w:szCs w:val="24"/>
        </w:rPr>
        <w:t>Quadro Analítico da Distribuição de Funcionários por Órgão</w:t>
      </w:r>
      <w:r w:rsidR="00FD323B" w:rsidRPr="00F41C51">
        <w:rPr>
          <w:rFonts w:ascii="Arial" w:hAnsi="Arial" w:cs="Arial"/>
          <w:color w:val="000000" w:themeColor="text1"/>
          <w:sz w:val="24"/>
          <w:szCs w:val="24"/>
        </w:rPr>
        <w:t xml:space="preserve">, Órgão 13 e ao Anexo </w:t>
      </w:r>
      <w:r w:rsidR="009E1489" w:rsidRPr="00F41C51">
        <w:rPr>
          <w:rFonts w:ascii="Arial" w:hAnsi="Arial" w:cs="Arial"/>
          <w:color w:val="000000" w:themeColor="text1"/>
          <w:sz w:val="24"/>
          <w:szCs w:val="24"/>
        </w:rPr>
        <w:t>III - Quadro Geral de Cargos, constante</w:t>
      </w:r>
      <w:r w:rsidR="00FD323B" w:rsidRPr="00F41C51">
        <w:rPr>
          <w:rFonts w:ascii="Arial" w:hAnsi="Arial" w:cs="Arial"/>
          <w:color w:val="000000" w:themeColor="text1"/>
          <w:sz w:val="24"/>
          <w:szCs w:val="24"/>
        </w:rPr>
        <w:t>s</w:t>
      </w:r>
      <w:r w:rsidR="009E1489" w:rsidRPr="00F41C51">
        <w:rPr>
          <w:rFonts w:ascii="Arial" w:hAnsi="Arial" w:cs="Arial"/>
          <w:color w:val="000000" w:themeColor="text1"/>
          <w:sz w:val="24"/>
          <w:szCs w:val="24"/>
        </w:rPr>
        <w:t xml:space="preserve"> da Lei Complementar Municipal nº </w:t>
      </w:r>
      <w:hyperlink r:id="rId8" w:history="1">
        <w:r w:rsidR="009E1489" w:rsidRPr="00F41C51">
          <w:rPr>
            <w:rStyle w:val="Hyperlink"/>
            <w:rFonts w:ascii="Arial" w:hAnsi="Arial" w:cs="Arial"/>
            <w:color w:val="000000" w:themeColor="text1"/>
            <w:sz w:val="24"/>
            <w:szCs w:val="24"/>
            <w:u w:val="none"/>
          </w:rPr>
          <w:t>65</w:t>
        </w:r>
      </w:hyperlink>
      <w:r w:rsidR="009E1489" w:rsidRPr="00F41C51">
        <w:rPr>
          <w:rFonts w:ascii="Arial" w:hAnsi="Arial" w:cs="Arial"/>
          <w:color w:val="000000" w:themeColor="text1"/>
          <w:sz w:val="24"/>
          <w:szCs w:val="24"/>
        </w:rPr>
        <w:t>, de 26 de dezembro de 2002:</w:t>
      </w:r>
    </w:p>
    <w:p w:rsidR="00552568" w:rsidRPr="00F41C51" w:rsidRDefault="00552568" w:rsidP="003518FC">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t>I – 01 (um) cargo de Coordenador d</w:t>
      </w:r>
      <w:r w:rsidR="008A102E">
        <w:rPr>
          <w:rFonts w:ascii="Arial" w:hAnsi="Arial" w:cs="Arial"/>
          <w:color w:val="000000" w:themeColor="text1"/>
          <w:sz w:val="24"/>
          <w:szCs w:val="24"/>
        </w:rPr>
        <w:t>as</w:t>
      </w:r>
      <w:r w:rsidRPr="00F41C51">
        <w:rPr>
          <w:rFonts w:ascii="Arial" w:hAnsi="Arial" w:cs="Arial"/>
          <w:color w:val="000000" w:themeColor="text1"/>
          <w:sz w:val="24"/>
          <w:szCs w:val="24"/>
        </w:rPr>
        <w:t xml:space="preserve"> Urgências e Emergências, de provimento em comissão, com padrão de vencimento </w:t>
      </w:r>
      <w:r w:rsidR="009C3813">
        <w:rPr>
          <w:rFonts w:ascii="Arial" w:hAnsi="Arial" w:cs="Arial"/>
          <w:color w:val="000000" w:themeColor="text1"/>
          <w:sz w:val="24"/>
          <w:szCs w:val="24"/>
        </w:rPr>
        <w:t>r</w:t>
      </w:r>
      <w:r w:rsidRPr="00F41C51">
        <w:rPr>
          <w:rFonts w:ascii="Arial" w:hAnsi="Arial" w:cs="Arial"/>
          <w:color w:val="000000" w:themeColor="text1"/>
          <w:sz w:val="24"/>
          <w:szCs w:val="24"/>
        </w:rPr>
        <w:t>eferência 64-B;</w:t>
      </w:r>
    </w:p>
    <w:p w:rsidR="00552568" w:rsidRPr="00F41C51" w:rsidRDefault="00552568" w:rsidP="00552568">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t xml:space="preserve">II - 01 (um) cargo de Coordenador da Atenção Básica e Especializada, de provimento em comissão, com padrão de vencimento </w:t>
      </w:r>
      <w:r w:rsidR="009C3813">
        <w:rPr>
          <w:rFonts w:ascii="Arial" w:hAnsi="Arial" w:cs="Arial"/>
          <w:color w:val="000000" w:themeColor="text1"/>
          <w:sz w:val="24"/>
          <w:szCs w:val="24"/>
        </w:rPr>
        <w:t>r</w:t>
      </w:r>
      <w:r w:rsidRPr="00F41C51">
        <w:rPr>
          <w:rFonts w:ascii="Arial" w:hAnsi="Arial" w:cs="Arial"/>
          <w:color w:val="000000" w:themeColor="text1"/>
          <w:sz w:val="24"/>
          <w:szCs w:val="24"/>
        </w:rPr>
        <w:t>eferência 64-B;</w:t>
      </w:r>
    </w:p>
    <w:p w:rsidR="00552568" w:rsidRDefault="00552568" w:rsidP="00552568">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t>III - 01 (um) cargo de Coordenador de Regulação e Planejamento, de provimento em comissão</w:t>
      </w:r>
      <w:r w:rsidR="009C3813">
        <w:rPr>
          <w:rFonts w:ascii="Arial" w:hAnsi="Arial" w:cs="Arial"/>
          <w:color w:val="000000" w:themeColor="text1"/>
          <w:sz w:val="24"/>
          <w:szCs w:val="24"/>
        </w:rPr>
        <w:t>,</w:t>
      </w:r>
      <w:r w:rsidRPr="00F41C51">
        <w:rPr>
          <w:rFonts w:ascii="Arial" w:hAnsi="Arial" w:cs="Arial"/>
          <w:color w:val="000000" w:themeColor="text1"/>
          <w:sz w:val="24"/>
          <w:szCs w:val="24"/>
        </w:rPr>
        <w:t xml:space="preserve"> com padrão de vencimento</w:t>
      </w:r>
      <w:r w:rsidR="009C3813">
        <w:rPr>
          <w:rFonts w:ascii="Arial" w:hAnsi="Arial" w:cs="Arial"/>
          <w:color w:val="000000" w:themeColor="text1"/>
          <w:sz w:val="24"/>
          <w:szCs w:val="24"/>
        </w:rPr>
        <w:t xml:space="preserve"> r</w:t>
      </w:r>
      <w:r w:rsidRPr="00F41C51">
        <w:rPr>
          <w:rFonts w:ascii="Arial" w:hAnsi="Arial" w:cs="Arial"/>
          <w:color w:val="000000" w:themeColor="text1"/>
          <w:sz w:val="24"/>
          <w:szCs w:val="24"/>
        </w:rPr>
        <w:t>eferência 64-B;</w:t>
      </w:r>
    </w:p>
    <w:p w:rsidR="00685706" w:rsidRDefault="00685706" w:rsidP="00685706">
      <w:pPr>
        <w:tabs>
          <w:tab w:val="left" w:pos="-1843"/>
        </w:tabs>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IV – 01 (</w:t>
      </w:r>
      <w:r w:rsidRPr="00F41C51">
        <w:rPr>
          <w:rFonts w:ascii="Arial" w:hAnsi="Arial" w:cs="Arial"/>
          <w:color w:val="000000" w:themeColor="text1"/>
          <w:sz w:val="24"/>
          <w:szCs w:val="24"/>
        </w:rPr>
        <w:t xml:space="preserve">um) cargo de Coordenador </w:t>
      </w:r>
      <w:r>
        <w:rPr>
          <w:rFonts w:ascii="Arial" w:hAnsi="Arial" w:cs="Arial"/>
          <w:color w:val="000000" w:themeColor="text1"/>
          <w:sz w:val="24"/>
          <w:szCs w:val="24"/>
        </w:rPr>
        <w:t>das Vigilâncias em Saúde</w:t>
      </w:r>
      <w:r w:rsidRPr="00F41C51">
        <w:rPr>
          <w:rFonts w:ascii="Arial" w:hAnsi="Arial" w:cs="Arial"/>
          <w:color w:val="000000" w:themeColor="text1"/>
          <w:sz w:val="24"/>
          <w:szCs w:val="24"/>
        </w:rPr>
        <w:t xml:space="preserve">, de provimento em comissão, com padrão de vencimento </w:t>
      </w:r>
      <w:r w:rsidR="009C3813">
        <w:rPr>
          <w:rFonts w:ascii="Arial" w:hAnsi="Arial" w:cs="Arial"/>
          <w:color w:val="000000" w:themeColor="text1"/>
          <w:sz w:val="24"/>
          <w:szCs w:val="24"/>
        </w:rPr>
        <w:t>r</w:t>
      </w:r>
      <w:r w:rsidRPr="00F41C51">
        <w:rPr>
          <w:rFonts w:ascii="Arial" w:hAnsi="Arial" w:cs="Arial"/>
          <w:color w:val="000000" w:themeColor="text1"/>
          <w:sz w:val="24"/>
          <w:szCs w:val="24"/>
        </w:rPr>
        <w:t>eferência 64-B;</w:t>
      </w:r>
    </w:p>
    <w:p w:rsidR="00552568" w:rsidRPr="00F41C51" w:rsidRDefault="00552568" w:rsidP="00552568">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t xml:space="preserve">V - 01 (um) cargo de Coordenador Administrativo e Financeiro, de provimento em comissão, com padrão de vencimento </w:t>
      </w:r>
      <w:r w:rsidR="009C3813">
        <w:rPr>
          <w:rFonts w:ascii="Arial" w:hAnsi="Arial" w:cs="Arial"/>
          <w:color w:val="000000" w:themeColor="text1"/>
          <w:sz w:val="24"/>
          <w:szCs w:val="24"/>
        </w:rPr>
        <w:t>r</w:t>
      </w:r>
      <w:r w:rsidRPr="00F41C51">
        <w:rPr>
          <w:rFonts w:ascii="Arial" w:hAnsi="Arial" w:cs="Arial"/>
          <w:color w:val="000000" w:themeColor="text1"/>
          <w:sz w:val="24"/>
          <w:szCs w:val="24"/>
        </w:rPr>
        <w:t>eferência 64-B;</w:t>
      </w:r>
    </w:p>
    <w:p w:rsidR="009C3813" w:rsidRPr="00F41C51" w:rsidRDefault="00552568" w:rsidP="009C3813">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t>V</w:t>
      </w:r>
      <w:r w:rsidR="00685706">
        <w:rPr>
          <w:rFonts w:ascii="Arial" w:hAnsi="Arial" w:cs="Arial"/>
          <w:color w:val="000000" w:themeColor="text1"/>
          <w:sz w:val="24"/>
          <w:szCs w:val="24"/>
        </w:rPr>
        <w:t>I</w:t>
      </w:r>
      <w:r w:rsidRPr="00F41C51">
        <w:rPr>
          <w:rFonts w:ascii="Arial" w:hAnsi="Arial" w:cs="Arial"/>
          <w:color w:val="000000" w:themeColor="text1"/>
          <w:sz w:val="24"/>
          <w:szCs w:val="24"/>
        </w:rPr>
        <w:t xml:space="preserve"> - 0</w:t>
      </w:r>
      <w:r w:rsidR="00685706">
        <w:rPr>
          <w:rFonts w:ascii="Arial" w:hAnsi="Arial" w:cs="Arial"/>
          <w:color w:val="000000" w:themeColor="text1"/>
          <w:sz w:val="24"/>
          <w:szCs w:val="24"/>
        </w:rPr>
        <w:t>4</w:t>
      </w:r>
      <w:r w:rsidRPr="00F41C51">
        <w:rPr>
          <w:rFonts w:ascii="Arial" w:hAnsi="Arial" w:cs="Arial"/>
          <w:color w:val="000000" w:themeColor="text1"/>
          <w:sz w:val="24"/>
          <w:szCs w:val="24"/>
        </w:rPr>
        <w:t xml:space="preserve"> (</w:t>
      </w:r>
      <w:r w:rsidR="00685706">
        <w:rPr>
          <w:rFonts w:ascii="Arial" w:hAnsi="Arial" w:cs="Arial"/>
          <w:color w:val="000000" w:themeColor="text1"/>
          <w:sz w:val="24"/>
          <w:szCs w:val="24"/>
        </w:rPr>
        <w:t>quatro</w:t>
      </w:r>
      <w:r w:rsidRPr="00F41C51">
        <w:rPr>
          <w:rFonts w:ascii="Arial" w:hAnsi="Arial" w:cs="Arial"/>
          <w:color w:val="000000" w:themeColor="text1"/>
          <w:sz w:val="24"/>
          <w:szCs w:val="24"/>
        </w:rPr>
        <w:t>) cargo</w:t>
      </w:r>
      <w:r w:rsidR="00685706">
        <w:rPr>
          <w:rFonts w:ascii="Arial" w:hAnsi="Arial" w:cs="Arial"/>
          <w:color w:val="000000" w:themeColor="text1"/>
          <w:sz w:val="24"/>
          <w:szCs w:val="24"/>
        </w:rPr>
        <w:t>s</w:t>
      </w:r>
      <w:r w:rsidRPr="00F41C51">
        <w:rPr>
          <w:rFonts w:ascii="Arial" w:hAnsi="Arial" w:cs="Arial"/>
          <w:color w:val="000000" w:themeColor="text1"/>
          <w:sz w:val="24"/>
          <w:szCs w:val="24"/>
        </w:rPr>
        <w:t xml:space="preserve"> de Supervisor de Área, de provimento em comissão, com padrão de vencimento </w:t>
      </w:r>
      <w:r w:rsidR="009C3813">
        <w:rPr>
          <w:rFonts w:ascii="Arial" w:hAnsi="Arial" w:cs="Arial"/>
          <w:color w:val="000000" w:themeColor="text1"/>
          <w:sz w:val="24"/>
          <w:szCs w:val="24"/>
        </w:rPr>
        <w:t>r</w:t>
      </w:r>
      <w:r w:rsidRPr="00F41C51">
        <w:rPr>
          <w:rFonts w:ascii="Arial" w:hAnsi="Arial" w:cs="Arial"/>
          <w:color w:val="000000" w:themeColor="text1"/>
          <w:sz w:val="24"/>
          <w:szCs w:val="24"/>
        </w:rPr>
        <w:t>eferência 64-B</w:t>
      </w:r>
      <w:r w:rsidR="009C3813">
        <w:rPr>
          <w:rFonts w:ascii="Arial" w:hAnsi="Arial" w:cs="Arial"/>
          <w:color w:val="000000" w:themeColor="text1"/>
          <w:sz w:val="24"/>
          <w:szCs w:val="24"/>
        </w:rPr>
        <w:t>.</w:t>
      </w:r>
    </w:p>
    <w:p w:rsidR="00552568" w:rsidRPr="00F41C51" w:rsidRDefault="00552568" w:rsidP="00552568">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r>
      <w:r w:rsidRPr="00F41C51">
        <w:rPr>
          <w:rFonts w:ascii="Arial" w:hAnsi="Arial" w:cs="Arial"/>
          <w:b/>
          <w:color w:val="000000" w:themeColor="text1"/>
          <w:sz w:val="24"/>
          <w:szCs w:val="24"/>
        </w:rPr>
        <w:t xml:space="preserve">Art. 2º </w:t>
      </w:r>
      <w:r w:rsidR="004160CE" w:rsidRPr="00F41C51">
        <w:rPr>
          <w:rFonts w:ascii="Arial" w:hAnsi="Arial" w:cs="Arial"/>
          <w:color w:val="000000" w:themeColor="text1"/>
          <w:sz w:val="24"/>
          <w:szCs w:val="24"/>
        </w:rPr>
        <w:t xml:space="preserve">Os requisitos para a investidura nos cargos de que trata o artigo 1º desta Lei Complementar, bem como a descrição das suas atribuições, são as dispostas no Anexo IX – Descrição de Cargos, da Lei Complementar Municipal nº 65, de 26 de dezembro de 2002. </w:t>
      </w:r>
    </w:p>
    <w:p w:rsidR="004160CE" w:rsidRPr="00F41C51" w:rsidRDefault="004160CE" w:rsidP="004160CE">
      <w:pPr>
        <w:tabs>
          <w:tab w:val="left" w:pos="-1843"/>
        </w:tabs>
        <w:spacing w:before="120" w:after="120" w:line="240" w:lineRule="auto"/>
        <w:jc w:val="both"/>
        <w:rPr>
          <w:rFonts w:ascii="Arial" w:hAnsi="Arial" w:cs="Arial"/>
          <w:color w:val="000000" w:themeColor="text1"/>
          <w:sz w:val="24"/>
          <w:szCs w:val="24"/>
        </w:rPr>
      </w:pPr>
      <w:r w:rsidRPr="00F41C51">
        <w:rPr>
          <w:rFonts w:ascii="Arial" w:hAnsi="Arial" w:cs="Arial"/>
          <w:color w:val="000000" w:themeColor="text1"/>
          <w:sz w:val="24"/>
          <w:szCs w:val="24"/>
        </w:rPr>
        <w:tab/>
      </w:r>
      <w:r w:rsidRPr="00F41C51">
        <w:rPr>
          <w:rFonts w:ascii="Arial" w:hAnsi="Arial" w:cs="Arial"/>
          <w:b/>
          <w:color w:val="000000" w:themeColor="text1"/>
          <w:sz w:val="24"/>
          <w:szCs w:val="24"/>
        </w:rPr>
        <w:t xml:space="preserve">Art. 3º </w:t>
      </w:r>
      <w:r w:rsidRPr="00F41C51">
        <w:rPr>
          <w:rFonts w:ascii="Arial" w:hAnsi="Arial" w:cs="Arial"/>
          <w:color w:val="000000" w:themeColor="text1"/>
          <w:sz w:val="24"/>
          <w:szCs w:val="24"/>
        </w:rPr>
        <w:t>O Anexo IX – Descrição de Cargos, da Lei Complementar Municipal nº 65, de 26 de dezembro de 2002, fica acrescido dos números 173</w:t>
      </w:r>
      <w:r w:rsidR="009C3813">
        <w:rPr>
          <w:rFonts w:ascii="Arial" w:hAnsi="Arial" w:cs="Arial"/>
          <w:color w:val="000000" w:themeColor="text1"/>
          <w:sz w:val="24"/>
          <w:szCs w:val="24"/>
        </w:rPr>
        <w:t xml:space="preserve"> a 178, </w:t>
      </w:r>
      <w:r w:rsidRPr="00F41C51">
        <w:rPr>
          <w:rFonts w:ascii="Arial" w:hAnsi="Arial" w:cs="Arial"/>
          <w:color w:val="000000" w:themeColor="text1"/>
          <w:sz w:val="24"/>
          <w:szCs w:val="24"/>
        </w:rPr>
        <w:t>com as seguintes redações:</w:t>
      </w:r>
    </w:p>
    <w:p w:rsidR="004160CE" w:rsidRPr="00592359" w:rsidRDefault="009C3813" w:rsidP="006B3D2D">
      <w:pPr>
        <w:tabs>
          <w:tab w:val="left" w:pos="-1843"/>
        </w:tabs>
        <w:spacing w:before="120" w:after="120" w:line="240" w:lineRule="auto"/>
        <w:ind w:left="708"/>
        <w:jc w:val="both"/>
        <w:rPr>
          <w:rFonts w:ascii="Arial" w:hAnsi="Arial" w:cs="Arial"/>
          <w:color w:val="000000" w:themeColor="text1"/>
        </w:rPr>
      </w:pPr>
      <w:proofErr w:type="gramStart"/>
      <w:r w:rsidRPr="00592359">
        <w:rPr>
          <w:rFonts w:ascii="Arial" w:hAnsi="Arial" w:cs="Arial"/>
          <w:color w:val="000000" w:themeColor="text1"/>
        </w:rPr>
        <w:t>“</w:t>
      </w:r>
      <w:r w:rsidR="004160CE" w:rsidRPr="00592359">
        <w:rPr>
          <w:rFonts w:ascii="Arial" w:hAnsi="Arial" w:cs="Arial"/>
          <w:color w:val="000000" w:themeColor="text1"/>
        </w:rPr>
        <w:t>Lei Complementar nº 65, de 26 de dezembro de 2002.</w:t>
      </w:r>
      <w:proofErr w:type="gramEnd"/>
    </w:p>
    <w:p w:rsidR="004160CE" w:rsidRPr="00592359" w:rsidRDefault="004160CE"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Anexo </w:t>
      </w:r>
      <w:proofErr w:type="gramStart"/>
      <w:r w:rsidRPr="00592359">
        <w:rPr>
          <w:rFonts w:ascii="Arial" w:hAnsi="Arial" w:cs="Arial"/>
          <w:color w:val="000000" w:themeColor="text1"/>
        </w:rPr>
        <w:t>IX ...</w:t>
      </w:r>
      <w:proofErr w:type="gramEnd"/>
    </w:p>
    <w:p w:rsidR="004160CE" w:rsidRPr="00592359" w:rsidRDefault="004160CE"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p>
    <w:p w:rsidR="004160CE" w:rsidRPr="00592359" w:rsidRDefault="00795BAF" w:rsidP="006B3D2D">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4160CE" w:rsidRPr="00592359">
        <w:rPr>
          <w:rFonts w:ascii="Arial" w:hAnsi="Arial" w:cs="Arial"/>
          <w:b/>
          <w:color w:val="000000" w:themeColor="text1"/>
        </w:rPr>
        <w:t>173</w:t>
      </w:r>
      <w:r w:rsidR="00F41C51" w:rsidRPr="00592359">
        <w:rPr>
          <w:rFonts w:ascii="Arial" w:hAnsi="Arial" w:cs="Arial"/>
          <w:b/>
          <w:color w:val="000000" w:themeColor="text1"/>
        </w:rPr>
        <w:t xml:space="preserve"> -</w:t>
      </w:r>
      <w:r w:rsidR="004160CE" w:rsidRPr="00592359">
        <w:rPr>
          <w:rFonts w:ascii="Arial" w:hAnsi="Arial" w:cs="Arial"/>
          <w:b/>
          <w:color w:val="000000" w:themeColor="text1"/>
        </w:rPr>
        <w:t xml:space="preserve"> </w:t>
      </w:r>
      <w:r w:rsidR="00F41C51" w:rsidRPr="00592359">
        <w:rPr>
          <w:rFonts w:ascii="Arial" w:hAnsi="Arial" w:cs="Arial"/>
          <w:b/>
          <w:color w:val="000000" w:themeColor="text1"/>
        </w:rPr>
        <w:t>COORDENADOR</w:t>
      </w:r>
      <w:proofErr w:type="gramEnd"/>
      <w:r w:rsidR="00F41C51" w:rsidRPr="00592359">
        <w:rPr>
          <w:rFonts w:ascii="Arial" w:hAnsi="Arial" w:cs="Arial"/>
          <w:b/>
          <w:color w:val="000000" w:themeColor="text1"/>
        </w:rPr>
        <w:t xml:space="preserve"> DAS URGÊNCIAS E EMERGÊNCIAS</w:t>
      </w:r>
    </w:p>
    <w:p w:rsidR="00F41C51" w:rsidRPr="00592359" w:rsidRDefault="00E1764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SUMÁRIA:</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lastRenderedPageBreak/>
        <w:t>* Planeja, coordena e controla todas as ações que competem os equipamentos de urgência e emergência.</w:t>
      </w:r>
    </w:p>
    <w:p w:rsidR="00F41C51" w:rsidRPr="00592359" w:rsidRDefault="00E1764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DETALHADA:</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Realiza a coordenação das equipes em todas as categorias, direta ou à distância;</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Coordena toda assistência pré-hospitalar e suas rotinas administrativas;</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Assessora e participa de reuniões;</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Organiza e executa rotinas administrativas pertinentes aos serviços;</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Elabora e revisa protocolos técnicos e de assistência;</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Estabelece cooperações técnicas, administrativas e operacionais com entes públicos e entre privados;</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Organiza planos de socorro em caso de desastres ou eventos com múltiplas vítimas, como acidentes aéreos, ferroviários, inundações, terremotos, explosões, intoxicações coletivas, acidentes químicos ou provenientes de radiações ionizantes, bem como demais situações de catástrofes e calamidades</w:t>
      </w:r>
      <w:r w:rsidR="00E17641" w:rsidRPr="00592359">
        <w:rPr>
          <w:rFonts w:ascii="Arial" w:hAnsi="Arial" w:cs="Arial"/>
          <w:color w:val="000000" w:themeColor="text1"/>
        </w:rPr>
        <w:t>;</w:t>
      </w:r>
    </w:p>
    <w:p w:rsidR="00E17641" w:rsidRPr="00592359" w:rsidRDefault="00E1764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F41C51" w:rsidRPr="00592359" w:rsidRDefault="00E1764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F41C51" w:rsidRPr="00592359" w:rsidRDefault="00F41C5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w:t>
      </w:r>
      <w:r w:rsidR="00E17641" w:rsidRPr="00592359">
        <w:rPr>
          <w:rFonts w:ascii="Arial" w:hAnsi="Arial" w:cs="Arial"/>
          <w:color w:val="000000" w:themeColor="text1"/>
        </w:rPr>
        <w:t xml:space="preserve"> Diploma de curso superior</w:t>
      </w:r>
      <w:r w:rsidR="009C3813" w:rsidRPr="00592359">
        <w:rPr>
          <w:rFonts w:ascii="Arial" w:hAnsi="Arial" w:cs="Arial"/>
          <w:color w:val="000000" w:themeColor="text1"/>
        </w:rPr>
        <w:t>;</w:t>
      </w:r>
    </w:p>
    <w:p w:rsidR="00E17641" w:rsidRPr="00592359" w:rsidRDefault="00E17641"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Experiência mínima de 06 (seis) meses em </w:t>
      </w:r>
      <w:r w:rsidR="009C3813" w:rsidRPr="00592359">
        <w:rPr>
          <w:rFonts w:ascii="Arial" w:hAnsi="Arial" w:cs="Arial"/>
          <w:color w:val="000000" w:themeColor="text1"/>
        </w:rPr>
        <w:t>s</w:t>
      </w:r>
      <w:r w:rsidRPr="00592359">
        <w:rPr>
          <w:rFonts w:ascii="Arial" w:hAnsi="Arial" w:cs="Arial"/>
          <w:color w:val="000000" w:themeColor="text1"/>
        </w:rPr>
        <w:t xml:space="preserve">erviços de </w:t>
      </w:r>
      <w:r w:rsidR="009C3813" w:rsidRPr="00592359">
        <w:rPr>
          <w:rFonts w:ascii="Arial" w:hAnsi="Arial" w:cs="Arial"/>
          <w:color w:val="000000" w:themeColor="text1"/>
        </w:rPr>
        <w:t>u</w:t>
      </w:r>
      <w:r w:rsidRPr="00592359">
        <w:rPr>
          <w:rFonts w:ascii="Arial" w:hAnsi="Arial" w:cs="Arial"/>
          <w:color w:val="000000" w:themeColor="text1"/>
        </w:rPr>
        <w:t xml:space="preserve">rgência e </w:t>
      </w:r>
      <w:r w:rsidR="009C3813" w:rsidRPr="00592359">
        <w:rPr>
          <w:rFonts w:ascii="Arial" w:hAnsi="Arial" w:cs="Arial"/>
          <w:color w:val="000000" w:themeColor="text1"/>
        </w:rPr>
        <w:t>e</w:t>
      </w:r>
      <w:r w:rsidRPr="00592359">
        <w:rPr>
          <w:rFonts w:ascii="Arial" w:hAnsi="Arial" w:cs="Arial"/>
          <w:color w:val="000000" w:themeColor="text1"/>
        </w:rPr>
        <w:t>mergência</w:t>
      </w:r>
      <w:r w:rsidR="009C3813" w:rsidRPr="00592359">
        <w:rPr>
          <w:rFonts w:ascii="Arial" w:hAnsi="Arial" w:cs="Arial"/>
          <w:color w:val="000000" w:themeColor="text1"/>
        </w:rPr>
        <w:t>;</w:t>
      </w:r>
    </w:p>
    <w:p w:rsidR="00480BFC" w:rsidRPr="00592359" w:rsidRDefault="00480BFC" w:rsidP="006B3D2D">
      <w:pPr>
        <w:tabs>
          <w:tab w:val="left" w:pos="-1843"/>
        </w:tabs>
        <w:spacing w:before="120" w:after="120" w:line="240" w:lineRule="auto"/>
        <w:ind w:left="708"/>
        <w:jc w:val="both"/>
        <w:rPr>
          <w:rFonts w:ascii="Arial" w:hAnsi="Arial" w:cs="Arial"/>
        </w:rPr>
      </w:pPr>
      <w:r w:rsidRPr="00592359">
        <w:rPr>
          <w:rFonts w:ascii="Arial" w:hAnsi="Arial" w:cs="Arial"/>
        </w:rPr>
        <w:t>* Iniciativa/Complexidade: executa tarefa de natureza complexa e especializada, que requerem conhecimentos técnicos, exigindo capacidade e discernimento para tomada de decisões, constante aperfeiçoamento e atualização; recebe supervisão do superior imediato.</w:t>
      </w:r>
      <w:r w:rsidRPr="00592359">
        <w:rPr>
          <w:rFonts w:ascii="Arial" w:hAnsi="Arial" w:cs="Arial"/>
        </w:rPr>
        <w:br/>
        <w:t>* Responsabilidade/Dados Confidenciais: lida com informações, dados e documentos de caráter sigiloso.</w:t>
      </w:r>
    </w:p>
    <w:p w:rsidR="009238FA" w:rsidRPr="00592359" w:rsidRDefault="00480BFC"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
    <w:p w:rsidR="00F41C51"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rPr>
        <w:t>* Responsabilidade/Supervisão: coordena, treina e supervisiona o trabalho desempenhado por outros servidores.</w:t>
      </w:r>
    </w:p>
    <w:p w:rsidR="004160CE" w:rsidRPr="00592359" w:rsidRDefault="004160CE" w:rsidP="006B3D2D">
      <w:pPr>
        <w:tabs>
          <w:tab w:val="left" w:pos="-1843"/>
        </w:tabs>
        <w:spacing w:before="120" w:after="120" w:line="240" w:lineRule="auto"/>
        <w:ind w:left="708"/>
        <w:jc w:val="both"/>
        <w:rPr>
          <w:rFonts w:ascii="Arial" w:hAnsi="Arial" w:cs="Arial"/>
          <w:color w:val="000000" w:themeColor="text1"/>
        </w:rPr>
      </w:pPr>
    </w:p>
    <w:p w:rsidR="00480BFC" w:rsidRPr="00592359" w:rsidRDefault="00795BAF" w:rsidP="006B3D2D">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480BFC" w:rsidRPr="00592359">
        <w:rPr>
          <w:rFonts w:ascii="Arial" w:hAnsi="Arial" w:cs="Arial"/>
          <w:b/>
          <w:color w:val="000000" w:themeColor="text1"/>
        </w:rPr>
        <w:t>174 - COORDENADOR</w:t>
      </w:r>
      <w:proofErr w:type="gramEnd"/>
      <w:r w:rsidR="00480BFC" w:rsidRPr="00592359">
        <w:rPr>
          <w:rFonts w:ascii="Arial" w:hAnsi="Arial" w:cs="Arial"/>
          <w:b/>
          <w:color w:val="000000" w:themeColor="text1"/>
        </w:rPr>
        <w:t xml:space="preserve"> DA ATENÇÃO BÁSICA E ESPECIALIZADA</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SUMÁRIA:</w:t>
      </w:r>
    </w:p>
    <w:p w:rsidR="00480BFC" w:rsidRPr="00592359" w:rsidRDefault="00480BFC"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6B3D2D" w:rsidRPr="00592359">
        <w:rPr>
          <w:rFonts w:ascii="Arial" w:hAnsi="Arial" w:cs="Arial"/>
          <w:bCs/>
          <w:color w:val="000000"/>
        </w:rPr>
        <w:t xml:space="preserve">Participa </w:t>
      </w:r>
      <w:r w:rsidR="00311541" w:rsidRPr="00592359">
        <w:rPr>
          <w:rFonts w:ascii="Arial" w:hAnsi="Arial" w:cs="Arial"/>
          <w:bCs/>
          <w:color w:val="000000"/>
        </w:rPr>
        <w:t xml:space="preserve">e orienta o processo de </w:t>
      </w:r>
      <w:proofErr w:type="spellStart"/>
      <w:r w:rsidR="00311541" w:rsidRPr="00592359">
        <w:rPr>
          <w:rFonts w:ascii="Arial" w:hAnsi="Arial" w:cs="Arial"/>
          <w:bCs/>
          <w:color w:val="000000"/>
        </w:rPr>
        <w:t>territorialização</w:t>
      </w:r>
      <w:proofErr w:type="spellEnd"/>
      <w:r w:rsidR="00311541" w:rsidRPr="00592359">
        <w:rPr>
          <w:rFonts w:ascii="Arial" w:hAnsi="Arial" w:cs="Arial"/>
          <w:bCs/>
          <w:color w:val="000000"/>
        </w:rPr>
        <w:t>, diagnóstico situacional, planejamento e programação das equipes, avaliando resultados e propondo estratégias para o alcance de metas de saúde, junto aos demais profissionais.</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DETALHADA:</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Acompanha, orienta e monitora os processos de trabalho das equipes que atuam na A</w:t>
      </w:r>
      <w:r w:rsidR="006B3D2D" w:rsidRPr="00592359">
        <w:rPr>
          <w:rFonts w:ascii="Arial" w:hAnsi="Arial" w:cs="Arial"/>
          <w:bCs/>
          <w:color w:val="000000"/>
        </w:rPr>
        <w:t>tenção Básica</w:t>
      </w:r>
      <w:r w:rsidRPr="00592359">
        <w:rPr>
          <w:rFonts w:ascii="Arial" w:hAnsi="Arial" w:cs="Arial"/>
          <w:bCs/>
          <w:color w:val="000000"/>
        </w:rPr>
        <w:t xml:space="preserve"> sob sua gerência, contribuindo para </w:t>
      </w:r>
      <w:proofErr w:type="gramStart"/>
      <w:r w:rsidRPr="00592359">
        <w:rPr>
          <w:rFonts w:ascii="Arial" w:hAnsi="Arial" w:cs="Arial"/>
          <w:bCs/>
          <w:color w:val="000000"/>
        </w:rPr>
        <w:t>implementação</w:t>
      </w:r>
      <w:proofErr w:type="gramEnd"/>
      <w:r w:rsidRPr="00592359">
        <w:rPr>
          <w:rFonts w:ascii="Arial" w:hAnsi="Arial" w:cs="Arial"/>
          <w:bCs/>
          <w:color w:val="000000"/>
        </w:rPr>
        <w:t xml:space="preserve"> de políticas, estratégias e programas de saúde, bem como para a mediação de conflitos e resolução de problemas;</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lastRenderedPageBreak/>
        <w:t>* Mitigar a cultura na qual as equipes, incluindo profissionais envolvidos no cuidado e gestores assumem responsabilidades pela sua própria segurança de seus colegas, pacientes e familiares, encorajando a identificação, a notificação e a resolução dos problemas relacionados à segurança;</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xml:space="preserve">* Assegura a adequada alimentação de dados nos sistemas de informação da </w:t>
      </w:r>
      <w:r w:rsidR="001205CE" w:rsidRPr="00592359">
        <w:rPr>
          <w:rFonts w:ascii="Arial" w:hAnsi="Arial" w:cs="Arial"/>
          <w:bCs/>
          <w:color w:val="000000"/>
        </w:rPr>
        <w:t>a</w:t>
      </w:r>
      <w:r w:rsidRPr="00592359">
        <w:rPr>
          <w:rFonts w:ascii="Arial" w:hAnsi="Arial" w:cs="Arial"/>
          <w:bCs/>
          <w:color w:val="000000"/>
        </w:rPr>
        <w:t xml:space="preserve">tenção </w:t>
      </w:r>
      <w:r w:rsidR="001205CE" w:rsidRPr="00592359">
        <w:rPr>
          <w:rFonts w:ascii="Arial" w:hAnsi="Arial" w:cs="Arial"/>
          <w:bCs/>
          <w:color w:val="000000"/>
        </w:rPr>
        <w:t>b</w:t>
      </w:r>
      <w:r w:rsidRPr="00592359">
        <w:rPr>
          <w:rFonts w:ascii="Arial" w:hAnsi="Arial" w:cs="Arial"/>
          <w:bCs/>
          <w:color w:val="000000"/>
        </w:rPr>
        <w:t>ásica vigente, por parte dos profissionais, verificando sua consistência, estimulando a utilização para análise e planejamento das ações, divulgando os resultados obtidos;</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Estimula o vínculo entre os profissionais favorecendo o trabalho em equipe;</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Potencializa a utilização de recursos físicos, tecnológicos e equipamentos existentes nas Unidades de Saúde, apoiando os processos de cuidado a partir da orientação à equipe sobre a correta utilização desses recursos;</w:t>
      </w:r>
    </w:p>
    <w:p w:rsidR="006B3D2D"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Qualifica a gestão da infraestrutura e dos insumos (manutenção, logística dos materiais, ambiência das Unidades de Saúde</w:t>
      </w:r>
      <w:r w:rsidR="006B3D2D" w:rsidRPr="00592359">
        <w:rPr>
          <w:rFonts w:ascii="Arial" w:hAnsi="Arial" w:cs="Arial"/>
          <w:bCs/>
          <w:color w:val="000000"/>
        </w:rPr>
        <w:t xml:space="preserve">, </w:t>
      </w:r>
      <w:r w:rsidRPr="00592359">
        <w:rPr>
          <w:rFonts w:ascii="Arial" w:hAnsi="Arial" w:cs="Arial"/>
          <w:bCs/>
          <w:color w:val="000000"/>
        </w:rPr>
        <w:t>zelando pelo bom uso dos recursos e evitando o desabastecimento</w:t>
      </w:r>
      <w:r w:rsidR="006B3D2D" w:rsidRPr="00592359">
        <w:rPr>
          <w:rFonts w:ascii="Arial" w:hAnsi="Arial" w:cs="Arial"/>
          <w:bCs/>
          <w:color w:val="000000"/>
        </w:rPr>
        <w:t>)</w:t>
      </w:r>
      <w:r w:rsidRPr="00592359">
        <w:rPr>
          <w:rFonts w:ascii="Arial" w:hAnsi="Arial" w:cs="Arial"/>
          <w:bCs/>
          <w:color w:val="000000"/>
        </w:rPr>
        <w:t>;</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Representa o serviço sob sua gerência em todas as instâncias necessárias e articula com demais atores da gestão e do território com vistas à qualificação do trabalho e da atenção à saúde realizada na Unidade de Saúde;</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Conhece a Rede (ou Sistemas) de Atenção à Saúde (RAS), participa e fomenta a participação dos profissionais na organização dos fluxos de usuários, com base em protocolos, diretrizes clínicas e terapêuticas, apoiando a referência e contrarreferência entre equipes que atuam na Atenção Básica e nos diferentes pontos de atenção, com garantia de encaminhamentos responsáveis;</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Conhece a rede de serviços e equipamentos sociais do território, e estimula a atuação intersetorial, com atenção diferenciada para as vulnerabilidades existentes no território;</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xml:space="preserve">* Identifica as necessidades de formação/qualificação dos profissionais em conjunto com a equipe, visando melhorias no processo de trabalho, na qualidade e </w:t>
      </w:r>
      <w:proofErr w:type="spellStart"/>
      <w:r w:rsidRPr="00592359">
        <w:rPr>
          <w:rFonts w:ascii="Arial" w:hAnsi="Arial" w:cs="Arial"/>
          <w:bCs/>
          <w:color w:val="000000"/>
        </w:rPr>
        <w:t>resolutividade</w:t>
      </w:r>
      <w:proofErr w:type="spellEnd"/>
      <w:r w:rsidRPr="00592359">
        <w:rPr>
          <w:rFonts w:ascii="Arial" w:hAnsi="Arial" w:cs="Arial"/>
          <w:bCs/>
          <w:color w:val="000000"/>
        </w:rPr>
        <w:t xml:space="preserve"> da atenção, e promove a </w:t>
      </w:r>
      <w:r w:rsidR="001205CE" w:rsidRPr="00592359">
        <w:rPr>
          <w:rFonts w:ascii="Arial" w:hAnsi="Arial" w:cs="Arial"/>
          <w:bCs/>
          <w:color w:val="000000"/>
        </w:rPr>
        <w:t>e</w:t>
      </w:r>
      <w:r w:rsidRPr="00592359">
        <w:rPr>
          <w:rFonts w:ascii="Arial" w:hAnsi="Arial" w:cs="Arial"/>
          <w:bCs/>
          <w:color w:val="000000"/>
        </w:rPr>
        <w:t xml:space="preserve">ducação </w:t>
      </w:r>
      <w:r w:rsidR="001205CE" w:rsidRPr="00592359">
        <w:rPr>
          <w:rFonts w:ascii="Arial" w:hAnsi="Arial" w:cs="Arial"/>
          <w:bCs/>
          <w:color w:val="000000"/>
        </w:rPr>
        <w:t>p</w:t>
      </w:r>
      <w:r w:rsidRPr="00592359">
        <w:rPr>
          <w:rFonts w:ascii="Arial" w:hAnsi="Arial" w:cs="Arial"/>
          <w:bCs/>
          <w:color w:val="000000"/>
        </w:rPr>
        <w:t>ermanente, seja mobilizando saberes nas próprias Unidades de Saúde ou com parceiros;</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Desenvolve gestão participativa e estimula a participação dos profissionais e usuários em instâncias de controle social;</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xml:space="preserve">* Toma as providências cabíveis no menor prazo possível quanto a ocorrências que interfiram no funcionamento da </w:t>
      </w:r>
      <w:r w:rsidR="001205CE" w:rsidRPr="00592359">
        <w:rPr>
          <w:rFonts w:ascii="Arial" w:hAnsi="Arial" w:cs="Arial"/>
          <w:bCs/>
          <w:color w:val="000000"/>
        </w:rPr>
        <w:t>U</w:t>
      </w:r>
      <w:r w:rsidRPr="00592359">
        <w:rPr>
          <w:rFonts w:ascii="Arial" w:hAnsi="Arial" w:cs="Arial"/>
          <w:bCs/>
          <w:color w:val="000000"/>
        </w:rPr>
        <w:t xml:space="preserve">nidade; </w:t>
      </w:r>
    </w:p>
    <w:p w:rsidR="00311541" w:rsidRPr="00592359" w:rsidRDefault="00311541"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Exerce outras atribuições que lhe sejam designadas pelo gestor municipal, de acordo com suas competências.</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61547C" w:rsidRPr="00592359" w:rsidRDefault="00480BFC" w:rsidP="0061547C">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61547C" w:rsidRPr="00592359">
        <w:rPr>
          <w:rFonts w:ascii="Arial" w:hAnsi="Arial" w:cs="Arial"/>
          <w:color w:val="000000" w:themeColor="text1"/>
        </w:rPr>
        <w:t>Diploma de curso superior</w:t>
      </w:r>
      <w:r w:rsidR="00EE00F5">
        <w:rPr>
          <w:rFonts w:ascii="Arial" w:hAnsi="Arial" w:cs="Arial"/>
          <w:color w:val="000000" w:themeColor="text1"/>
        </w:rPr>
        <w:t>;</w:t>
      </w:r>
    </w:p>
    <w:p w:rsidR="009238FA" w:rsidRPr="00592359" w:rsidRDefault="009238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Conhecimentos de informática;</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Experiência mínima de 06 (seis) meses em </w:t>
      </w:r>
      <w:r w:rsidR="009238FA" w:rsidRPr="00592359">
        <w:rPr>
          <w:rFonts w:ascii="Arial" w:hAnsi="Arial" w:cs="Arial"/>
          <w:color w:val="000000" w:themeColor="text1"/>
        </w:rPr>
        <w:t>Gestão Pública de Saúde</w:t>
      </w:r>
      <w:r w:rsidRPr="00592359">
        <w:rPr>
          <w:rFonts w:ascii="Arial" w:hAnsi="Arial" w:cs="Arial"/>
          <w:color w:val="000000" w:themeColor="text1"/>
        </w:rPr>
        <w:t>.</w:t>
      </w:r>
    </w:p>
    <w:p w:rsidR="00480BFC" w:rsidRPr="00592359" w:rsidRDefault="00480BFC" w:rsidP="006B3D2D">
      <w:pPr>
        <w:tabs>
          <w:tab w:val="left" w:pos="-1843"/>
        </w:tabs>
        <w:spacing w:before="120" w:after="120" w:line="240" w:lineRule="auto"/>
        <w:ind w:left="708"/>
        <w:jc w:val="both"/>
        <w:rPr>
          <w:rFonts w:ascii="Arial" w:hAnsi="Arial" w:cs="Arial"/>
        </w:rPr>
      </w:pPr>
      <w:r w:rsidRPr="00592359">
        <w:rPr>
          <w:rFonts w:ascii="Arial" w:hAnsi="Arial" w:cs="Arial"/>
        </w:rPr>
        <w:t xml:space="preserve">* Iniciativa/Complexidade: executa tarefa de natureza complexa e especializada, que requerem conhecimentos técnicos, exigindo capacidade e </w:t>
      </w:r>
      <w:r w:rsidRPr="00592359">
        <w:rPr>
          <w:rFonts w:ascii="Arial" w:hAnsi="Arial" w:cs="Arial"/>
        </w:rPr>
        <w:lastRenderedPageBreak/>
        <w:t>discernimento para tomada de decisões, constante aperfeiçoamento e atualização; recebe supervisão do superior imediato.</w:t>
      </w:r>
      <w:r w:rsidRPr="00592359">
        <w:rPr>
          <w:rFonts w:ascii="Arial" w:hAnsi="Arial" w:cs="Arial"/>
        </w:rPr>
        <w:br/>
        <w:t>* Responsabilidade/Dados Confidenciais: lida com informações, dados e documentos de caráter sigiloso.</w:t>
      </w:r>
    </w:p>
    <w:p w:rsidR="009238FA" w:rsidRPr="00592359" w:rsidRDefault="00480BFC"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
    <w:p w:rsidR="00480BFC" w:rsidRPr="00592359" w:rsidRDefault="00480BFC"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rPr>
        <w:t>* Responsabilidade/Supervisão: coordena, treina e supervisiona o trabalho desempenhado por outros servidores.</w:t>
      </w:r>
    </w:p>
    <w:p w:rsidR="00552568" w:rsidRPr="00592359" w:rsidRDefault="00552568" w:rsidP="006B3D2D">
      <w:pPr>
        <w:tabs>
          <w:tab w:val="left" w:pos="-1843"/>
        </w:tabs>
        <w:spacing w:before="120" w:after="120" w:line="240" w:lineRule="auto"/>
        <w:ind w:left="708"/>
        <w:jc w:val="both"/>
        <w:rPr>
          <w:rFonts w:ascii="Arial" w:hAnsi="Arial" w:cs="Arial"/>
          <w:color w:val="000000" w:themeColor="text1"/>
        </w:rPr>
      </w:pPr>
    </w:p>
    <w:p w:rsidR="00A92EFA" w:rsidRPr="00592359" w:rsidRDefault="00795BAF" w:rsidP="006B3D2D">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A92EFA" w:rsidRPr="00592359">
        <w:rPr>
          <w:rFonts w:ascii="Arial" w:hAnsi="Arial" w:cs="Arial"/>
          <w:b/>
          <w:color w:val="000000" w:themeColor="text1"/>
        </w:rPr>
        <w:t>175 - COORDENADOR</w:t>
      </w:r>
      <w:proofErr w:type="gramEnd"/>
      <w:r w:rsidR="00A92EFA" w:rsidRPr="00592359">
        <w:rPr>
          <w:rFonts w:ascii="Arial" w:hAnsi="Arial" w:cs="Arial"/>
          <w:b/>
          <w:color w:val="000000" w:themeColor="text1"/>
        </w:rPr>
        <w:t xml:space="preserve"> DE REGULAÇÃO E PLANEJAMENTO</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SUMÁRIA:</w:t>
      </w:r>
    </w:p>
    <w:p w:rsidR="00A92EFA" w:rsidRPr="00592359" w:rsidRDefault="00A92EFA"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3B233A" w:rsidRPr="00592359">
        <w:rPr>
          <w:rFonts w:ascii="Arial" w:hAnsi="Arial" w:cs="Arial"/>
          <w:color w:val="000000" w:themeColor="text1"/>
        </w:rPr>
        <w:t>Garant</w:t>
      </w:r>
      <w:r w:rsidR="00CF487C" w:rsidRPr="00592359">
        <w:rPr>
          <w:rFonts w:ascii="Arial" w:hAnsi="Arial" w:cs="Arial"/>
          <w:color w:val="000000" w:themeColor="text1"/>
        </w:rPr>
        <w:t>e</w:t>
      </w:r>
      <w:r w:rsidR="003B233A" w:rsidRPr="00592359">
        <w:rPr>
          <w:rFonts w:ascii="Arial" w:hAnsi="Arial" w:cs="Arial"/>
          <w:bCs/>
          <w:color w:val="000000"/>
        </w:rPr>
        <w:t xml:space="preserve"> o planejamento em saúde, a gestão e organização do processo de trabalho, coordenação das ações no território e integração da Unidade de Saúde com outros serviços</w:t>
      </w:r>
      <w:r w:rsidRPr="00592359">
        <w:rPr>
          <w:rFonts w:ascii="Arial" w:hAnsi="Arial" w:cs="Arial"/>
          <w:bCs/>
          <w:color w:val="000000"/>
        </w:rPr>
        <w:t>.</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DETALHADA:</w:t>
      </w:r>
    </w:p>
    <w:p w:rsidR="003B233A" w:rsidRPr="00592359" w:rsidRDefault="003B233A" w:rsidP="006B3D2D">
      <w:pPr>
        <w:tabs>
          <w:tab w:val="left" w:pos="-1843"/>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Acompanha a execução, controle e os registros dos processos de faturamento</w:t>
      </w:r>
      <w:r w:rsidR="00CF487C" w:rsidRPr="00592359">
        <w:rPr>
          <w:rFonts w:ascii="Arial" w:hAnsi="Arial" w:cs="Arial"/>
          <w:bCs/>
          <w:color w:val="000000"/>
        </w:rPr>
        <w:t xml:space="preserve"> do Sistema Único de Saúde,</w:t>
      </w:r>
      <w:r w:rsidRPr="00592359">
        <w:rPr>
          <w:rFonts w:ascii="Arial" w:hAnsi="Arial" w:cs="Arial"/>
          <w:bCs/>
          <w:color w:val="000000"/>
        </w:rPr>
        <w:t xml:space="preserve"> garantindo as entregas em tempo hábil</w:t>
      </w:r>
      <w:r w:rsidR="00CF487C" w:rsidRPr="00592359">
        <w:rPr>
          <w:rFonts w:ascii="Arial" w:hAnsi="Arial" w:cs="Arial"/>
          <w:bCs/>
          <w:color w:val="000000"/>
        </w:rPr>
        <w:t xml:space="preserve">, </w:t>
      </w:r>
      <w:proofErr w:type="gramStart"/>
      <w:r w:rsidRPr="00592359">
        <w:rPr>
          <w:rFonts w:ascii="Arial" w:hAnsi="Arial" w:cs="Arial"/>
          <w:bCs/>
          <w:color w:val="000000"/>
        </w:rPr>
        <w:t>a</w:t>
      </w:r>
      <w:proofErr w:type="gramEnd"/>
      <w:r w:rsidRPr="00592359">
        <w:rPr>
          <w:rFonts w:ascii="Arial" w:hAnsi="Arial" w:cs="Arial"/>
          <w:bCs/>
          <w:color w:val="000000"/>
        </w:rPr>
        <w:t xml:space="preserve"> qualidade e </w:t>
      </w:r>
      <w:r w:rsidR="00CF487C" w:rsidRPr="00592359">
        <w:rPr>
          <w:rFonts w:ascii="Arial" w:hAnsi="Arial" w:cs="Arial"/>
          <w:bCs/>
          <w:color w:val="000000"/>
        </w:rPr>
        <w:t xml:space="preserve">a </w:t>
      </w:r>
      <w:r w:rsidRPr="00592359">
        <w:rPr>
          <w:rFonts w:ascii="Arial" w:hAnsi="Arial" w:cs="Arial"/>
          <w:bCs/>
          <w:color w:val="000000"/>
        </w:rPr>
        <w:t xml:space="preserve">confiabilidade das informações; </w:t>
      </w:r>
    </w:p>
    <w:p w:rsidR="00A92EFA" w:rsidRPr="00592359" w:rsidRDefault="003B233A" w:rsidP="006B3D2D">
      <w:pPr>
        <w:tabs>
          <w:tab w:val="left" w:pos="-1843"/>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Gerencia e promove ações no âmbito da Regulação, compreendida como ação social, que abrange ações de regulamentação, fiscalização, controle, auditoria e avaliação de determinado sujeito social sobre a produção de bens e serviços em saúde.</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D31EFC" w:rsidRPr="00592359" w:rsidRDefault="00D31EFC" w:rsidP="00D31EFC">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Diploma de curso superior</w:t>
      </w:r>
      <w:r w:rsidR="00EE00F5">
        <w:rPr>
          <w:rFonts w:ascii="Arial" w:hAnsi="Arial" w:cs="Arial"/>
          <w:color w:val="000000" w:themeColor="text1"/>
        </w:rPr>
        <w:t>;</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Conhecimentos de informática;</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Experiência mínima de 06 (seis) meses em Gestão Pública.</w:t>
      </w:r>
    </w:p>
    <w:p w:rsidR="00A92EFA" w:rsidRPr="00592359" w:rsidRDefault="00A92EFA" w:rsidP="006B3D2D">
      <w:pPr>
        <w:tabs>
          <w:tab w:val="left" w:pos="-1843"/>
        </w:tabs>
        <w:spacing w:before="120" w:after="120" w:line="240" w:lineRule="auto"/>
        <w:ind w:left="708"/>
        <w:jc w:val="both"/>
        <w:rPr>
          <w:rFonts w:ascii="Arial" w:hAnsi="Arial" w:cs="Arial"/>
        </w:rPr>
      </w:pPr>
      <w:r w:rsidRPr="00592359">
        <w:rPr>
          <w:rFonts w:ascii="Arial" w:hAnsi="Arial" w:cs="Arial"/>
        </w:rPr>
        <w:t>* Iniciativa/Complexidade: executa tarefa de natureza complexa e especializada, que requerem conhecimentos técnicos, exigindo capacidade e discernimento para tomada de decisões, constante aperfeiçoamento e atualização; recebe supervisão do superior imediato.</w:t>
      </w:r>
      <w:r w:rsidRPr="00592359">
        <w:rPr>
          <w:rFonts w:ascii="Arial" w:hAnsi="Arial" w:cs="Arial"/>
        </w:rPr>
        <w:br/>
        <w:t>* Responsabilidade/Dados Confidenciais: lida com informações, dados e documentos de caráter sigiloso.</w:t>
      </w:r>
    </w:p>
    <w:p w:rsidR="00A92EFA" w:rsidRPr="00592359" w:rsidRDefault="00A92EFA"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
    <w:p w:rsidR="00A92EFA" w:rsidRPr="00592359" w:rsidRDefault="00A92EF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rPr>
        <w:t>* Responsabilidade/Supervisão: coordena, treina e supervisiona o trabalho desempenhado por outros servidores.</w:t>
      </w:r>
    </w:p>
    <w:p w:rsidR="00592359" w:rsidRDefault="00592359" w:rsidP="005B7619">
      <w:pPr>
        <w:tabs>
          <w:tab w:val="left" w:pos="-1843"/>
        </w:tabs>
        <w:spacing w:before="120" w:after="120" w:line="240" w:lineRule="auto"/>
        <w:ind w:left="708"/>
        <w:jc w:val="both"/>
        <w:rPr>
          <w:rFonts w:ascii="Arial" w:hAnsi="Arial" w:cs="Arial"/>
          <w:b/>
          <w:color w:val="000000" w:themeColor="text1"/>
        </w:rPr>
      </w:pPr>
    </w:p>
    <w:p w:rsidR="005B7619" w:rsidRPr="00592359" w:rsidRDefault="00795BAF" w:rsidP="005B7619">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5B7619" w:rsidRPr="00592359">
        <w:rPr>
          <w:rFonts w:ascii="Arial" w:hAnsi="Arial" w:cs="Arial"/>
          <w:b/>
          <w:color w:val="000000" w:themeColor="text1"/>
        </w:rPr>
        <w:t>176 - COORDENADOR</w:t>
      </w:r>
      <w:proofErr w:type="gramEnd"/>
      <w:r w:rsidR="005B7619" w:rsidRPr="00592359">
        <w:rPr>
          <w:rFonts w:ascii="Arial" w:hAnsi="Arial" w:cs="Arial"/>
          <w:b/>
          <w:color w:val="000000" w:themeColor="text1"/>
        </w:rPr>
        <w:t xml:space="preserve"> DAS VIGILÂNCIAS EM SAÚDE</w:t>
      </w:r>
    </w:p>
    <w:p w:rsidR="005B7619" w:rsidRPr="00592359" w:rsidRDefault="005B7619" w:rsidP="005B7619">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w:t>
      </w:r>
      <w:bookmarkStart w:id="0" w:name="_GoBack"/>
      <w:bookmarkEnd w:id="0"/>
      <w:r w:rsidRPr="00592359">
        <w:rPr>
          <w:rFonts w:ascii="Arial" w:hAnsi="Arial" w:cs="Arial"/>
          <w:color w:val="000000" w:themeColor="text1"/>
        </w:rPr>
        <w:t>ÃO SUMÁRIA:</w:t>
      </w:r>
    </w:p>
    <w:p w:rsidR="005B7619" w:rsidRPr="00592359" w:rsidRDefault="005B7619" w:rsidP="005B7619">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proofErr w:type="gramStart"/>
      <w:r w:rsidR="002258A3" w:rsidRPr="00592359">
        <w:rPr>
          <w:rFonts w:ascii="Arial" w:hAnsi="Arial" w:cs="Arial"/>
          <w:bCs/>
          <w:color w:val="000000"/>
        </w:rPr>
        <w:t>Investiga,</w:t>
      </w:r>
      <w:proofErr w:type="gramEnd"/>
      <w:r w:rsidR="002258A3" w:rsidRPr="00592359">
        <w:rPr>
          <w:rFonts w:ascii="Arial" w:hAnsi="Arial" w:cs="Arial"/>
          <w:bCs/>
          <w:color w:val="000000"/>
        </w:rPr>
        <w:t xml:space="preserve"> monitora e avalia riscos e os determinantes dos agravos e danos à saúde e ao meio ambiente</w:t>
      </w:r>
      <w:r w:rsidRPr="00592359">
        <w:rPr>
          <w:rFonts w:ascii="Arial" w:hAnsi="Arial" w:cs="Arial"/>
          <w:bCs/>
          <w:color w:val="000000"/>
        </w:rPr>
        <w:t>.</w:t>
      </w:r>
      <w:r w:rsidRPr="00592359">
        <w:rPr>
          <w:rFonts w:ascii="Arial" w:hAnsi="Arial" w:cs="Arial"/>
          <w:color w:val="000000" w:themeColor="text1"/>
        </w:rPr>
        <w:t xml:space="preserve"> </w:t>
      </w:r>
    </w:p>
    <w:p w:rsidR="005B7619" w:rsidRPr="00592359" w:rsidRDefault="005B7619" w:rsidP="00040C42">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lastRenderedPageBreak/>
        <w:t>DESCRIÇÃO DETALHADA:</w:t>
      </w:r>
    </w:p>
    <w:p w:rsidR="002258A3" w:rsidRPr="00592359" w:rsidRDefault="005B7619" w:rsidP="00040C42">
      <w:pPr>
        <w:tabs>
          <w:tab w:val="left" w:pos="-1843"/>
        </w:tabs>
        <w:spacing w:before="120" w:after="120" w:line="240" w:lineRule="auto"/>
        <w:ind w:left="708"/>
        <w:jc w:val="both"/>
        <w:rPr>
          <w:rFonts w:ascii="Arial" w:hAnsi="Arial" w:cs="Arial"/>
          <w:bCs/>
          <w:color w:val="000000"/>
        </w:rPr>
      </w:pPr>
      <w:r w:rsidRPr="00592359">
        <w:rPr>
          <w:rFonts w:ascii="Arial" w:hAnsi="Arial" w:cs="Arial"/>
          <w:color w:val="000000" w:themeColor="text1"/>
        </w:rPr>
        <w:t xml:space="preserve">* </w:t>
      </w:r>
      <w:r w:rsidR="00CF487C" w:rsidRPr="00592359">
        <w:rPr>
          <w:rFonts w:ascii="Arial" w:hAnsi="Arial" w:cs="Arial"/>
          <w:bCs/>
          <w:color w:val="000000"/>
        </w:rPr>
        <w:t>Compõe</w:t>
      </w:r>
      <w:r w:rsidR="002258A3" w:rsidRPr="00592359">
        <w:rPr>
          <w:rFonts w:ascii="Arial" w:hAnsi="Arial" w:cs="Arial"/>
          <w:bCs/>
          <w:color w:val="000000"/>
        </w:rPr>
        <w:t xml:space="preserve"> equipes multidisciplinares de planejamento, execução e avaliação do processo de vigilância sanitária, epidemiológica, ambiental e saúde do trabalhador;</w:t>
      </w:r>
    </w:p>
    <w:p w:rsidR="002258A3" w:rsidRPr="00592359" w:rsidRDefault="002258A3" w:rsidP="00040C42">
      <w:pPr>
        <w:tabs>
          <w:tab w:val="left" w:pos="-1843"/>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xml:space="preserve">* </w:t>
      </w:r>
      <w:r w:rsidR="00040C42" w:rsidRPr="00592359">
        <w:rPr>
          <w:rFonts w:ascii="Arial" w:hAnsi="Arial" w:cs="Arial"/>
          <w:bCs/>
          <w:color w:val="000000"/>
        </w:rPr>
        <w:t>Comp</w:t>
      </w:r>
      <w:r w:rsidR="00CF487C" w:rsidRPr="00592359">
        <w:rPr>
          <w:rFonts w:ascii="Arial" w:hAnsi="Arial" w:cs="Arial"/>
          <w:bCs/>
          <w:color w:val="000000"/>
        </w:rPr>
        <w:t>õe</w:t>
      </w:r>
      <w:r w:rsidRPr="00592359">
        <w:rPr>
          <w:rFonts w:ascii="Arial" w:hAnsi="Arial" w:cs="Arial"/>
          <w:bCs/>
          <w:color w:val="000000"/>
        </w:rPr>
        <w:t xml:space="preserve"> equipes multidisciplinares de planejamento, execução e avaliação do processo das infecções sexualmente transmissíveis bem como gerencia as ações de assistência em saúde no Serviço de Atendimento Especializado (SAE); </w:t>
      </w:r>
    </w:p>
    <w:p w:rsidR="002258A3" w:rsidRPr="00592359" w:rsidRDefault="002258A3" w:rsidP="00040C42">
      <w:pPr>
        <w:tabs>
          <w:tab w:val="left" w:pos="-1843"/>
          <w:tab w:val="left" w:pos="2694"/>
        </w:tabs>
        <w:spacing w:before="120" w:after="120" w:line="240" w:lineRule="auto"/>
        <w:ind w:left="708"/>
        <w:jc w:val="both"/>
        <w:rPr>
          <w:rFonts w:ascii="Arial" w:hAnsi="Arial" w:cs="Arial"/>
          <w:bCs/>
          <w:color w:val="000000"/>
        </w:rPr>
      </w:pPr>
      <w:r w:rsidRPr="00592359">
        <w:rPr>
          <w:rFonts w:ascii="Arial" w:hAnsi="Arial" w:cs="Arial"/>
          <w:bCs/>
          <w:color w:val="000000"/>
        </w:rPr>
        <w:t>* Comp</w:t>
      </w:r>
      <w:r w:rsidR="00CF487C" w:rsidRPr="00592359">
        <w:rPr>
          <w:rFonts w:ascii="Arial" w:hAnsi="Arial" w:cs="Arial"/>
          <w:bCs/>
          <w:color w:val="000000"/>
        </w:rPr>
        <w:t>õe</w:t>
      </w:r>
      <w:r w:rsidRPr="00592359">
        <w:rPr>
          <w:rFonts w:ascii="Arial" w:hAnsi="Arial" w:cs="Arial"/>
          <w:bCs/>
          <w:color w:val="000000"/>
        </w:rPr>
        <w:t xml:space="preserve"> equipes multidisciplinares de planejamento, execução e avaliação dos processos que envolvem as </w:t>
      </w:r>
      <w:proofErr w:type="spellStart"/>
      <w:r w:rsidRPr="00592359">
        <w:rPr>
          <w:rFonts w:ascii="Arial" w:hAnsi="Arial" w:cs="Arial"/>
          <w:bCs/>
          <w:color w:val="000000"/>
        </w:rPr>
        <w:t>arboviroses</w:t>
      </w:r>
      <w:proofErr w:type="spellEnd"/>
      <w:r w:rsidRPr="00592359">
        <w:rPr>
          <w:rFonts w:ascii="Arial" w:hAnsi="Arial" w:cs="Arial"/>
          <w:bCs/>
          <w:color w:val="000000"/>
        </w:rPr>
        <w:t xml:space="preserve"> e que devem ser monitoradas, evitadas e minimizadas por ações do Centro de Controle de Zoonoses (CCZ)</w:t>
      </w:r>
      <w:r w:rsidR="00CF487C" w:rsidRPr="00592359">
        <w:rPr>
          <w:rFonts w:ascii="Arial" w:hAnsi="Arial" w:cs="Arial"/>
          <w:bCs/>
          <w:color w:val="000000"/>
        </w:rPr>
        <w:t>;</w:t>
      </w:r>
    </w:p>
    <w:p w:rsidR="005B7619" w:rsidRPr="00592359" w:rsidRDefault="005B7619" w:rsidP="005B7619">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5B7619" w:rsidRPr="00592359" w:rsidRDefault="005B7619" w:rsidP="005B7619">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61547C" w:rsidRPr="00592359" w:rsidRDefault="009657F4" w:rsidP="0061547C">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61547C" w:rsidRPr="00592359">
        <w:rPr>
          <w:rFonts w:ascii="Arial" w:hAnsi="Arial" w:cs="Arial"/>
          <w:color w:val="000000" w:themeColor="text1"/>
        </w:rPr>
        <w:t>Diploma de curso superior</w:t>
      </w:r>
      <w:r w:rsidR="00EE00F5">
        <w:rPr>
          <w:rFonts w:ascii="Arial" w:hAnsi="Arial" w:cs="Arial"/>
          <w:color w:val="000000" w:themeColor="text1"/>
        </w:rPr>
        <w:t>;</w:t>
      </w:r>
    </w:p>
    <w:p w:rsidR="005B7619" w:rsidRPr="00592359" w:rsidRDefault="005B7619" w:rsidP="005B7619">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Experiência mínima de 06 (seis) meses em</w:t>
      </w:r>
      <w:r w:rsidR="009657F4" w:rsidRPr="00592359">
        <w:rPr>
          <w:rFonts w:ascii="Arial" w:hAnsi="Arial" w:cs="Arial"/>
          <w:color w:val="000000" w:themeColor="text1"/>
        </w:rPr>
        <w:t xml:space="preserve"> ações de Vigilâncias em Saúde.</w:t>
      </w:r>
    </w:p>
    <w:p w:rsidR="005B7619" w:rsidRPr="00592359" w:rsidRDefault="005B7619" w:rsidP="005B7619">
      <w:pPr>
        <w:tabs>
          <w:tab w:val="left" w:pos="-1843"/>
        </w:tabs>
        <w:spacing w:before="120" w:after="120" w:line="240" w:lineRule="auto"/>
        <w:ind w:left="708"/>
        <w:jc w:val="both"/>
        <w:rPr>
          <w:rFonts w:ascii="Arial" w:hAnsi="Arial" w:cs="Arial"/>
        </w:rPr>
      </w:pPr>
      <w:r w:rsidRPr="00592359">
        <w:rPr>
          <w:rFonts w:ascii="Arial" w:hAnsi="Arial" w:cs="Arial"/>
        </w:rPr>
        <w:t>* Iniciativa/Complexidade: executa tarefa de natureza complexa e especializada, que requerem conhecimentos técnicos,</w:t>
      </w:r>
      <w:r w:rsidR="009657F4" w:rsidRPr="00592359">
        <w:rPr>
          <w:rFonts w:ascii="Arial" w:hAnsi="Arial" w:cs="Arial"/>
        </w:rPr>
        <w:tab/>
      </w:r>
      <w:r w:rsidRPr="00592359">
        <w:rPr>
          <w:rFonts w:ascii="Arial" w:hAnsi="Arial" w:cs="Arial"/>
        </w:rPr>
        <w:t xml:space="preserve"> exigindo capacidade e discernimento para tomada de decisões, constante aperfeiçoamento e atualização; recebe supervisão do superior imediato.</w:t>
      </w:r>
      <w:r w:rsidRPr="00592359">
        <w:rPr>
          <w:rFonts w:ascii="Arial" w:hAnsi="Arial" w:cs="Arial"/>
        </w:rPr>
        <w:br/>
        <w:t>* Responsabilidade/Dados Confidenciais: lida com informações, dados e documentos de caráter sigiloso.</w:t>
      </w:r>
    </w:p>
    <w:p w:rsidR="005B7619" w:rsidRPr="00592359" w:rsidRDefault="005B7619" w:rsidP="005B7619">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
    <w:p w:rsidR="005B7619" w:rsidRPr="00592359" w:rsidRDefault="005B7619" w:rsidP="005B7619">
      <w:pPr>
        <w:tabs>
          <w:tab w:val="left" w:pos="-1843"/>
        </w:tabs>
        <w:spacing w:before="120" w:after="120" w:line="240" w:lineRule="auto"/>
        <w:ind w:left="708"/>
        <w:jc w:val="both"/>
        <w:rPr>
          <w:rFonts w:ascii="Arial" w:hAnsi="Arial" w:cs="Arial"/>
          <w:color w:val="000000" w:themeColor="text1"/>
        </w:rPr>
      </w:pPr>
      <w:r w:rsidRPr="00592359">
        <w:rPr>
          <w:rFonts w:ascii="Arial" w:hAnsi="Arial" w:cs="Arial"/>
        </w:rPr>
        <w:t>* Responsabilidade/Supervisão: coordena, treina e supervisiona o trabalho desempenhado por outros servidores.</w:t>
      </w:r>
    </w:p>
    <w:p w:rsidR="005B7619" w:rsidRPr="00592359" w:rsidRDefault="005B7619" w:rsidP="006B3D2D">
      <w:pPr>
        <w:tabs>
          <w:tab w:val="left" w:pos="-1843"/>
        </w:tabs>
        <w:spacing w:before="120" w:after="120" w:line="240" w:lineRule="auto"/>
        <w:ind w:left="708"/>
        <w:jc w:val="both"/>
        <w:rPr>
          <w:rFonts w:ascii="Arial" w:hAnsi="Arial" w:cs="Arial"/>
          <w:color w:val="000000" w:themeColor="text1"/>
        </w:rPr>
      </w:pPr>
    </w:p>
    <w:p w:rsidR="003B233A" w:rsidRPr="00592359" w:rsidRDefault="00795BAF" w:rsidP="006B3D2D">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3B233A" w:rsidRPr="00592359">
        <w:rPr>
          <w:rFonts w:ascii="Arial" w:hAnsi="Arial" w:cs="Arial"/>
          <w:b/>
          <w:color w:val="000000" w:themeColor="text1"/>
        </w:rPr>
        <w:t>17</w:t>
      </w:r>
      <w:r w:rsidR="005B7619" w:rsidRPr="00592359">
        <w:rPr>
          <w:rFonts w:ascii="Arial" w:hAnsi="Arial" w:cs="Arial"/>
          <w:b/>
          <w:color w:val="000000" w:themeColor="text1"/>
        </w:rPr>
        <w:t>7</w:t>
      </w:r>
      <w:r w:rsidR="003B233A" w:rsidRPr="00592359">
        <w:rPr>
          <w:rFonts w:ascii="Arial" w:hAnsi="Arial" w:cs="Arial"/>
          <w:b/>
          <w:color w:val="000000" w:themeColor="text1"/>
        </w:rPr>
        <w:t xml:space="preserve"> - </w:t>
      </w:r>
      <w:r w:rsidR="00C9509C" w:rsidRPr="00592359">
        <w:rPr>
          <w:rFonts w:ascii="Arial" w:hAnsi="Arial" w:cs="Arial"/>
          <w:b/>
          <w:color w:val="000000" w:themeColor="text1"/>
        </w:rPr>
        <w:t>COORDENADOR</w:t>
      </w:r>
      <w:proofErr w:type="gramEnd"/>
      <w:r w:rsidR="00C9509C" w:rsidRPr="00592359">
        <w:rPr>
          <w:rFonts w:ascii="Arial" w:hAnsi="Arial" w:cs="Arial"/>
          <w:b/>
          <w:color w:val="000000" w:themeColor="text1"/>
        </w:rPr>
        <w:t xml:space="preserve"> ADMINISTRATIVO E FINANCEIRO</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SUMÁRIA:</w:t>
      </w:r>
    </w:p>
    <w:p w:rsidR="006B779F" w:rsidRPr="00592359" w:rsidRDefault="003B233A"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6B779F" w:rsidRPr="00592359">
        <w:rPr>
          <w:rFonts w:ascii="Arial" w:hAnsi="Arial" w:cs="Arial"/>
          <w:color w:val="000000" w:themeColor="text1"/>
        </w:rPr>
        <w:t>Coordena as</w:t>
      </w:r>
      <w:r w:rsidR="006B779F" w:rsidRPr="00592359">
        <w:rPr>
          <w:rFonts w:ascii="Arial" w:hAnsi="Arial" w:cs="Arial"/>
          <w:bCs/>
          <w:color w:val="000000"/>
        </w:rPr>
        <w:t xml:space="preserve"> diretrizes gerais administrativas estabelecidas no Município e acompanha a execução da política de administração e finanças, observadas as normas estabelecidas pela legislação pertinente.</w:t>
      </w:r>
      <w:r w:rsidR="006B779F" w:rsidRPr="00592359">
        <w:rPr>
          <w:rFonts w:ascii="Arial" w:hAnsi="Arial" w:cs="Arial"/>
          <w:color w:val="000000" w:themeColor="text1"/>
        </w:rPr>
        <w:t xml:space="preserve"> </w:t>
      </w:r>
    </w:p>
    <w:p w:rsidR="003B233A" w:rsidRPr="00592359" w:rsidRDefault="003B233A"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DETALHADA:</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color w:val="000000" w:themeColor="text1"/>
        </w:rPr>
        <w:t xml:space="preserve">* </w:t>
      </w:r>
      <w:r w:rsidRPr="00592359">
        <w:rPr>
          <w:rFonts w:ascii="Arial" w:hAnsi="Arial" w:cs="Arial"/>
          <w:bCs/>
          <w:color w:val="000000"/>
        </w:rPr>
        <w:t>Coordena, executa, controla e supervisiona as atividades de execução orçamentária, de administração financeira e contábil, e de registro e controle de receitas, de gestão e desenvolvimento dos recursos humanos, de serviços gerais, de infraestrutura, logística, material e patrimônio e de documentos e arquivos</w:t>
      </w:r>
      <w:r w:rsidR="00CF487C" w:rsidRPr="00592359">
        <w:rPr>
          <w:rFonts w:ascii="Arial" w:hAnsi="Arial" w:cs="Arial"/>
          <w:bCs/>
          <w:color w:val="000000"/>
        </w:rPr>
        <w:t>;</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Diploma de curso superior</w:t>
      </w:r>
      <w:r w:rsidR="00CF487C" w:rsidRPr="00592359">
        <w:rPr>
          <w:rFonts w:ascii="Arial" w:hAnsi="Arial" w:cs="Arial"/>
          <w:color w:val="000000" w:themeColor="text1"/>
        </w:rPr>
        <w:t>;</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Conhecimentos de informática;</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Experiência mínima de 06 (seis) meses em </w:t>
      </w:r>
      <w:r w:rsidR="00CF487C" w:rsidRPr="00592359">
        <w:rPr>
          <w:rFonts w:ascii="Arial" w:hAnsi="Arial" w:cs="Arial"/>
          <w:color w:val="000000" w:themeColor="text1"/>
        </w:rPr>
        <w:t>g</w:t>
      </w:r>
      <w:r w:rsidRPr="00592359">
        <w:rPr>
          <w:rFonts w:ascii="Arial" w:hAnsi="Arial" w:cs="Arial"/>
          <w:color w:val="000000" w:themeColor="text1"/>
        </w:rPr>
        <w:t xml:space="preserve">estão </w:t>
      </w:r>
      <w:r w:rsidR="006B779F" w:rsidRPr="00592359">
        <w:rPr>
          <w:rFonts w:ascii="Arial" w:hAnsi="Arial" w:cs="Arial"/>
          <w:color w:val="000000" w:themeColor="text1"/>
        </w:rPr>
        <w:t xml:space="preserve">de </w:t>
      </w:r>
      <w:r w:rsidR="00CF487C" w:rsidRPr="00592359">
        <w:rPr>
          <w:rFonts w:ascii="Arial" w:hAnsi="Arial" w:cs="Arial"/>
          <w:color w:val="000000" w:themeColor="text1"/>
        </w:rPr>
        <w:t>f</w:t>
      </w:r>
      <w:r w:rsidR="006B779F" w:rsidRPr="00592359">
        <w:rPr>
          <w:rFonts w:ascii="Arial" w:hAnsi="Arial" w:cs="Arial"/>
          <w:color w:val="000000" w:themeColor="text1"/>
        </w:rPr>
        <w:t xml:space="preserve">inanças </w:t>
      </w:r>
      <w:r w:rsidR="00CF487C" w:rsidRPr="00592359">
        <w:rPr>
          <w:rFonts w:ascii="Arial" w:hAnsi="Arial" w:cs="Arial"/>
          <w:color w:val="000000" w:themeColor="text1"/>
        </w:rPr>
        <w:t>p</w:t>
      </w:r>
      <w:r w:rsidRPr="00592359">
        <w:rPr>
          <w:rFonts w:ascii="Arial" w:hAnsi="Arial" w:cs="Arial"/>
          <w:color w:val="000000" w:themeColor="text1"/>
        </w:rPr>
        <w:t>ública</w:t>
      </w:r>
      <w:r w:rsidR="006B779F" w:rsidRPr="00592359">
        <w:rPr>
          <w:rFonts w:ascii="Arial" w:hAnsi="Arial" w:cs="Arial"/>
          <w:color w:val="000000" w:themeColor="text1"/>
        </w:rPr>
        <w:t>s</w:t>
      </w:r>
      <w:r w:rsidRPr="00592359">
        <w:rPr>
          <w:rFonts w:ascii="Arial" w:hAnsi="Arial" w:cs="Arial"/>
          <w:color w:val="000000" w:themeColor="text1"/>
        </w:rPr>
        <w:t>.</w:t>
      </w:r>
    </w:p>
    <w:p w:rsidR="00EE00F5" w:rsidRDefault="003B233A" w:rsidP="006B3D2D">
      <w:pPr>
        <w:tabs>
          <w:tab w:val="left" w:pos="-1843"/>
        </w:tabs>
        <w:spacing w:before="120" w:after="120" w:line="240" w:lineRule="auto"/>
        <w:ind w:left="708"/>
        <w:jc w:val="both"/>
        <w:rPr>
          <w:rFonts w:ascii="Arial" w:hAnsi="Arial" w:cs="Arial"/>
        </w:rPr>
      </w:pPr>
      <w:r w:rsidRPr="00592359">
        <w:rPr>
          <w:rFonts w:ascii="Arial" w:hAnsi="Arial" w:cs="Arial"/>
        </w:rPr>
        <w:lastRenderedPageBreak/>
        <w:t>* Iniciativa/Complexidade: executa tarefa de natureza complexa e especializada, que requerem conhecimentos técnicos, exigindo capacidade e discernimento para tomada de decisões, constante aperfeiçoamento e atualização; recebe supervisão do superior imediato.</w:t>
      </w:r>
    </w:p>
    <w:p w:rsidR="003B233A" w:rsidRPr="00592359" w:rsidRDefault="003B233A"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Responsabilidade/Dados Confidenciais: lida com informações, dados e documentos de caráter sigiloso.</w:t>
      </w:r>
    </w:p>
    <w:p w:rsidR="003B233A" w:rsidRPr="00592359" w:rsidRDefault="003B233A"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
    <w:p w:rsidR="003B233A" w:rsidRPr="00592359" w:rsidRDefault="003B233A"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rPr>
        <w:t>* Responsabilidade/Supervisão: coordena, treina e supervisiona o trabalho desempenhado por outros servidores.</w:t>
      </w:r>
    </w:p>
    <w:p w:rsidR="00552568" w:rsidRPr="00592359" w:rsidRDefault="00552568" w:rsidP="006B3D2D">
      <w:pPr>
        <w:tabs>
          <w:tab w:val="left" w:pos="-1843"/>
        </w:tabs>
        <w:spacing w:before="120" w:after="120" w:line="240" w:lineRule="auto"/>
        <w:ind w:left="708"/>
        <w:jc w:val="both"/>
        <w:rPr>
          <w:rFonts w:ascii="Arial" w:hAnsi="Arial" w:cs="Arial"/>
          <w:color w:val="000000" w:themeColor="text1"/>
        </w:rPr>
      </w:pPr>
    </w:p>
    <w:p w:rsidR="006B779F" w:rsidRPr="00592359" w:rsidRDefault="00795BAF" w:rsidP="006B3D2D">
      <w:pPr>
        <w:tabs>
          <w:tab w:val="left" w:pos="-1843"/>
        </w:tabs>
        <w:spacing w:before="120" w:after="120" w:line="240" w:lineRule="auto"/>
        <w:ind w:left="708"/>
        <w:jc w:val="both"/>
        <w:rPr>
          <w:rFonts w:ascii="Arial" w:hAnsi="Arial" w:cs="Arial"/>
          <w:b/>
          <w:color w:val="000000" w:themeColor="text1"/>
        </w:rPr>
      </w:pPr>
      <w:r w:rsidRPr="00592359">
        <w:rPr>
          <w:rFonts w:ascii="Arial" w:hAnsi="Arial" w:cs="Arial"/>
          <w:b/>
          <w:color w:val="000000" w:themeColor="text1"/>
        </w:rPr>
        <w:t xml:space="preserve">- </w:t>
      </w:r>
      <w:proofErr w:type="gramStart"/>
      <w:r w:rsidR="006B779F" w:rsidRPr="00592359">
        <w:rPr>
          <w:rFonts w:ascii="Arial" w:hAnsi="Arial" w:cs="Arial"/>
          <w:b/>
          <w:color w:val="000000" w:themeColor="text1"/>
        </w:rPr>
        <w:t>17</w:t>
      </w:r>
      <w:r w:rsidR="005B7619" w:rsidRPr="00592359">
        <w:rPr>
          <w:rFonts w:ascii="Arial" w:hAnsi="Arial" w:cs="Arial"/>
          <w:b/>
          <w:color w:val="000000" w:themeColor="text1"/>
        </w:rPr>
        <w:t>8</w:t>
      </w:r>
      <w:r w:rsidR="006B779F" w:rsidRPr="00592359">
        <w:rPr>
          <w:rFonts w:ascii="Arial" w:hAnsi="Arial" w:cs="Arial"/>
          <w:b/>
          <w:color w:val="000000" w:themeColor="text1"/>
        </w:rPr>
        <w:t xml:space="preserve"> – SUPERVISOR</w:t>
      </w:r>
      <w:proofErr w:type="gramEnd"/>
      <w:r w:rsidR="006B779F" w:rsidRPr="00592359">
        <w:rPr>
          <w:rFonts w:ascii="Arial" w:hAnsi="Arial" w:cs="Arial"/>
          <w:b/>
          <w:color w:val="000000" w:themeColor="text1"/>
        </w:rPr>
        <w:t xml:space="preserve"> DE ÁREA</w:t>
      </w:r>
    </w:p>
    <w:p w:rsidR="006B779F" w:rsidRPr="00592359" w:rsidRDefault="006B779F"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SUMÁRIA:</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Pr="00592359">
        <w:rPr>
          <w:rFonts w:ascii="Arial" w:hAnsi="Arial" w:cs="Arial"/>
          <w:color w:val="000000"/>
        </w:rPr>
        <w:t>Supervisiona os serviços de saúde conforme as diretrizes das políticas públicas dispostas pela Secretaria Municipal de Saúde</w:t>
      </w:r>
      <w:r w:rsidRPr="00592359">
        <w:rPr>
          <w:rFonts w:ascii="Arial" w:hAnsi="Arial" w:cs="Arial"/>
          <w:bCs/>
          <w:color w:val="000000"/>
        </w:rPr>
        <w:t>.</w:t>
      </w:r>
      <w:r w:rsidRPr="00592359">
        <w:rPr>
          <w:rFonts w:ascii="Arial" w:hAnsi="Arial" w:cs="Arial"/>
          <w:color w:val="000000" w:themeColor="text1"/>
        </w:rPr>
        <w:t xml:space="preserve"> </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DESCRIÇÃO DETALHADA</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bCs/>
          <w:color w:val="000000"/>
        </w:rPr>
      </w:pPr>
      <w:r w:rsidRPr="00592359">
        <w:rPr>
          <w:rFonts w:ascii="Arial" w:hAnsi="Arial" w:cs="Arial"/>
          <w:color w:val="000000" w:themeColor="text1"/>
        </w:rPr>
        <w:t xml:space="preserve">* </w:t>
      </w:r>
      <w:r w:rsidR="00CF487C" w:rsidRPr="00592359">
        <w:rPr>
          <w:rFonts w:ascii="Arial" w:hAnsi="Arial" w:cs="Arial"/>
          <w:color w:val="000000" w:themeColor="text1"/>
        </w:rPr>
        <w:t>P</w:t>
      </w:r>
      <w:r w:rsidRPr="00592359">
        <w:rPr>
          <w:rFonts w:ascii="Arial" w:hAnsi="Arial" w:cs="Arial"/>
          <w:color w:val="000000"/>
        </w:rPr>
        <w:t>articipa da assistência em saúde</w:t>
      </w:r>
      <w:r w:rsidR="00CF487C" w:rsidRPr="00592359">
        <w:rPr>
          <w:rFonts w:ascii="Arial" w:hAnsi="Arial" w:cs="Arial"/>
          <w:color w:val="000000"/>
        </w:rPr>
        <w:t>,</w:t>
      </w:r>
      <w:r w:rsidRPr="00592359">
        <w:rPr>
          <w:rFonts w:ascii="Arial" w:hAnsi="Arial" w:cs="Arial"/>
          <w:color w:val="000000"/>
        </w:rPr>
        <w:t xml:space="preserve"> garantindo a implantação e </w:t>
      </w:r>
      <w:proofErr w:type="gramStart"/>
      <w:r w:rsidRPr="00592359">
        <w:rPr>
          <w:rFonts w:ascii="Arial" w:hAnsi="Arial" w:cs="Arial"/>
          <w:color w:val="000000"/>
        </w:rPr>
        <w:t>implementação</w:t>
      </w:r>
      <w:proofErr w:type="gramEnd"/>
      <w:r w:rsidRPr="00592359">
        <w:rPr>
          <w:rFonts w:ascii="Arial" w:hAnsi="Arial" w:cs="Arial"/>
          <w:color w:val="000000"/>
        </w:rPr>
        <w:t xml:space="preserve"> dos protocolos institucionais de assistência</w:t>
      </w:r>
      <w:r w:rsidRPr="00592359">
        <w:rPr>
          <w:rFonts w:ascii="Arial" w:hAnsi="Arial" w:cs="Arial"/>
          <w:bCs/>
          <w:color w:val="000000"/>
        </w:rPr>
        <w:t>;</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color w:val="000000"/>
        </w:rPr>
      </w:pPr>
      <w:r w:rsidRPr="00592359">
        <w:rPr>
          <w:rFonts w:ascii="Arial" w:hAnsi="Arial" w:cs="Arial"/>
          <w:color w:val="000000"/>
        </w:rPr>
        <w:t>* Avalia os serviços de saúde com dispositivos que possam colaborar na elaboração de ferramentas de gestão</w:t>
      </w:r>
      <w:r w:rsidR="00CF487C" w:rsidRPr="00592359">
        <w:rPr>
          <w:rFonts w:ascii="Arial" w:hAnsi="Arial" w:cs="Arial"/>
          <w:color w:val="000000"/>
        </w:rPr>
        <w:t>;</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color w:val="000000"/>
        </w:rPr>
      </w:pPr>
      <w:r w:rsidRPr="00592359">
        <w:rPr>
          <w:rFonts w:ascii="Arial" w:hAnsi="Arial" w:cs="Arial"/>
          <w:color w:val="000000"/>
        </w:rPr>
        <w:t>* Auxilia nos processos de trabalho e relações interpessoais nos equipamentos de saúde</w:t>
      </w:r>
      <w:r w:rsidR="00CF487C" w:rsidRPr="00592359">
        <w:rPr>
          <w:rFonts w:ascii="Arial" w:hAnsi="Arial" w:cs="Arial"/>
          <w:color w:val="000000"/>
        </w:rPr>
        <w:t>;</w:t>
      </w:r>
    </w:p>
    <w:p w:rsidR="006B779F" w:rsidRPr="00592359" w:rsidRDefault="006B779F" w:rsidP="006B3D2D">
      <w:pPr>
        <w:tabs>
          <w:tab w:val="left" w:pos="-1843"/>
          <w:tab w:val="left" w:pos="2552"/>
          <w:tab w:val="left" w:pos="2694"/>
        </w:tabs>
        <w:spacing w:before="120" w:after="120" w:line="240" w:lineRule="auto"/>
        <w:ind w:left="708"/>
        <w:jc w:val="both"/>
        <w:rPr>
          <w:rFonts w:ascii="Arial" w:hAnsi="Arial" w:cs="Arial"/>
          <w:color w:val="000000"/>
        </w:rPr>
      </w:pPr>
      <w:r w:rsidRPr="00592359">
        <w:rPr>
          <w:rFonts w:ascii="Arial" w:hAnsi="Arial" w:cs="Arial"/>
          <w:color w:val="000000"/>
        </w:rPr>
        <w:t>* Subsidia o planejamento de ações institucionais da Secretaria Municipal de Saúde</w:t>
      </w:r>
      <w:r w:rsidR="00CF487C" w:rsidRPr="00592359">
        <w:rPr>
          <w:rFonts w:ascii="Arial" w:hAnsi="Arial" w:cs="Arial"/>
          <w:color w:val="000000"/>
        </w:rPr>
        <w:t>;</w:t>
      </w:r>
    </w:p>
    <w:p w:rsidR="006B779F" w:rsidRPr="00592359" w:rsidRDefault="006B779F"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Executa outras tarefas correlatas.</w:t>
      </w:r>
    </w:p>
    <w:p w:rsidR="006B779F" w:rsidRPr="00592359" w:rsidRDefault="006B779F"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ESPECIFICAÇÕES/REQUISITOS PARA INVESTIDURA NO CARGO</w:t>
      </w:r>
    </w:p>
    <w:p w:rsidR="0087239D" w:rsidRPr="00592359" w:rsidRDefault="006B779F" w:rsidP="0087239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w:t>
      </w:r>
      <w:r w:rsidR="0087239D" w:rsidRPr="00592359">
        <w:rPr>
          <w:rFonts w:ascii="Arial" w:hAnsi="Arial" w:cs="Arial"/>
          <w:color w:val="000000" w:themeColor="text1"/>
        </w:rPr>
        <w:t>Diploma de curso superior</w:t>
      </w:r>
      <w:r w:rsidR="00EE00F5">
        <w:rPr>
          <w:rFonts w:ascii="Arial" w:hAnsi="Arial" w:cs="Arial"/>
          <w:color w:val="000000" w:themeColor="text1"/>
        </w:rPr>
        <w:t>;</w:t>
      </w:r>
    </w:p>
    <w:p w:rsidR="006B779F" w:rsidRPr="00592359" w:rsidRDefault="006B779F"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xml:space="preserve"> * Conhecimentos de informática;</w:t>
      </w:r>
    </w:p>
    <w:p w:rsidR="006B779F" w:rsidRPr="00592359" w:rsidRDefault="006B779F" w:rsidP="006B3D2D">
      <w:pPr>
        <w:tabs>
          <w:tab w:val="left" w:pos="-1843"/>
        </w:tabs>
        <w:spacing w:before="120" w:after="120" w:line="240" w:lineRule="auto"/>
        <w:ind w:left="708"/>
        <w:jc w:val="both"/>
        <w:rPr>
          <w:rFonts w:ascii="Arial" w:hAnsi="Arial" w:cs="Arial"/>
          <w:color w:val="000000" w:themeColor="text1"/>
        </w:rPr>
      </w:pPr>
      <w:r w:rsidRPr="00592359">
        <w:rPr>
          <w:rFonts w:ascii="Arial" w:hAnsi="Arial" w:cs="Arial"/>
          <w:color w:val="000000" w:themeColor="text1"/>
        </w:rPr>
        <w:t>* Experiência mínima de 06 (seis) meses em Gestão Pública.</w:t>
      </w:r>
    </w:p>
    <w:p w:rsidR="006B779F" w:rsidRPr="00592359" w:rsidRDefault="006B779F" w:rsidP="006B3D2D">
      <w:pPr>
        <w:tabs>
          <w:tab w:val="left" w:pos="-1843"/>
        </w:tabs>
        <w:spacing w:before="120" w:after="120" w:line="240" w:lineRule="auto"/>
        <w:ind w:left="708"/>
        <w:jc w:val="both"/>
        <w:rPr>
          <w:rFonts w:ascii="Arial" w:hAnsi="Arial" w:cs="Arial"/>
        </w:rPr>
      </w:pPr>
      <w:r w:rsidRPr="00592359">
        <w:rPr>
          <w:rFonts w:ascii="Arial" w:hAnsi="Arial" w:cs="Arial"/>
        </w:rPr>
        <w:t>* Iniciativa/Complexidade: executa tarefa de natureza complexa e especializada, que requerem conhecimentos técnicos, exigindo capacidade e discernimento para tomada de decisões, constante aperfeiçoamento e atualização; recebe supervisão do superior imediato.</w:t>
      </w:r>
      <w:r w:rsidRPr="00592359">
        <w:rPr>
          <w:rFonts w:ascii="Arial" w:hAnsi="Arial" w:cs="Arial"/>
        </w:rPr>
        <w:br/>
        <w:t>* Responsabilidade/Dados Confidenciais: lida com informações, dados e documentos de caráter sigiloso.</w:t>
      </w:r>
    </w:p>
    <w:p w:rsidR="006B779F" w:rsidRPr="00592359" w:rsidRDefault="006B779F" w:rsidP="006B3D2D">
      <w:pPr>
        <w:tabs>
          <w:tab w:val="left" w:pos="-1843"/>
        </w:tabs>
        <w:spacing w:before="120" w:after="120" w:line="240" w:lineRule="auto"/>
        <w:ind w:left="708"/>
        <w:jc w:val="both"/>
        <w:rPr>
          <w:rFonts w:ascii="Arial" w:hAnsi="Arial" w:cs="Arial"/>
        </w:rPr>
      </w:pPr>
      <w:r w:rsidRPr="00592359">
        <w:rPr>
          <w:rFonts w:ascii="Arial" w:hAnsi="Arial" w:cs="Arial"/>
        </w:rPr>
        <w:t>* Responsabilidade/Patrimônio: pelos equipamentos, materiais e documentos que utiliza.</w:t>
      </w:r>
      <w:proofErr w:type="gramStart"/>
      <w:r w:rsidR="00592359" w:rsidRPr="00592359">
        <w:rPr>
          <w:rFonts w:ascii="Arial" w:hAnsi="Arial" w:cs="Arial"/>
        </w:rPr>
        <w:t>”</w:t>
      </w:r>
      <w:proofErr w:type="gramEnd"/>
    </w:p>
    <w:p w:rsidR="0061547C" w:rsidRDefault="0061547C" w:rsidP="006B3D2D">
      <w:pPr>
        <w:tabs>
          <w:tab w:val="left" w:pos="-1843"/>
        </w:tabs>
        <w:spacing w:before="120" w:after="120" w:line="240" w:lineRule="auto"/>
        <w:ind w:left="708"/>
        <w:jc w:val="both"/>
        <w:rPr>
          <w:rFonts w:ascii="Arial" w:hAnsi="Arial" w:cs="Arial"/>
          <w:b/>
          <w:sz w:val="24"/>
          <w:szCs w:val="24"/>
        </w:rPr>
      </w:pPr>
    </w:p>
    <w:p w:rsidR="00592359" w:rsidRDefault="00592359" w:rsidP="00247E30">
      <w:pPr>
        <w:tabs>
          <w:tab w:val="left" w:pos="-1843"/>
        </w:tabs>
        <w:spacing w:before="120" w:after="120" w:line="240" w:lineRule="auto"/>
        <w:ind w:firstLine="709"/>
        <w:jc w:val="both"/>
        <w:rPr>
          <w:rFonts w:ascii="Arial" w:hAnsi="Arial" w:cs="Arial"/>
          <w:sz w:val="24"/>
          <w:szCs w:val="24"/>
        </w:rPr>
      </w:pPr>
      <w:r>
        <w:rPr>
          <w:rFonts w:ascii="Arial" w:hAnsi="Arial" w:cs="Arial"/>
          <w:b/>
          <w:sz w:val="24"/>
          <w:szCs w:val="24"/>
        </w:rPr>
        <w:t xml:space="preserve">Parágrafo único. </w:t>
      </w:r>
      <w:r w:rsidR="00247E30">
        <w:rPr>
          <w:rFonts w:ascii="Arial" w:hAnsi="Arial" w:cs="Arial"/>
          <w:sz w:val="24"/>
          <w:szCs w:val="24"/>
        </w:rPr>
        <w:t xml:space="preserve">Os cargos criados comporão o organograma previsto no Anexo Único desta Lei Complementar. </w:t>
      </w:r>
    </w:p>
    <w:p w:rsidR="00552568" w:rsidRDefault="00E51B18" w:rsidP="003518FC">
      <w:pPr>
        <w:tabs>
          <w:tab w:val="left" w:pos="-1843"/>
        </w:tabs>
        <w:spacing w:before="120" w:after="120" w:line="24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ab/>
      </w:r>
      <w:r w:rsidR="00567D5F">
        <w:rPr>
          <w:rFonts w:ascii="Arial" w:hAnsi="Arial" w:cs="Arial"/>
          <w:b/>
          <w:color w:val="000000" w:themeColor="text1"/>
          <w:sz w:val="24"/>
          <w:szCs w:val="24"/>
        </w:rPr>
        <w:t>Art. 4</w:t>
      </w:r>
      <w:r w:rsidR="005711F7" w:rsidRPr="00F41C51">
        <w:rPr>
          <w:rFonts w:ascii="Arial" w:hAnsi="Arial" w:cs="Arial"/>
          <w:b/>
          <w:color w:val="000000" w:themeColor="text1"/>
          <w:sz w:val="24"/>
          <w:szCs w:val="24"/>
        </w:rPr>
        <w:t xml:space="preserve">º. </w:t>
      </w:r>
      <w:r w:rsidR="003D2A83">
        <w:rPr>
          <w:rFonts w:ascii="Arial" w:hAnsi="Arial" w:cs="Arial"/>
          <w:color w:val="000000" w:themeColor="text1"/>
          <w:sz w:val="24"/>
          <w:szCs w:val="24"/>
        </w:rPr>
        <w:t>Extinguem-se</w:t>
      </w:r>
      <w:r w:rsidR="00C901BF">
        <w:rPr>
          <w:rFonts w:ascii="Arial" w:hAnsi="Arial" w:cs="Arial"/>
          <w:color w:val="000000" w:themeColor="text1"/>
          <w:sz w:val="24"/>
          <w:szCs w:val="24"/>
        </w:rPr>
        <w:t xml:space="preserve"> do quadro da Prefeitura Municipal de Itaquaquecetuba, constante da Lei </w:t>
      </w:r>
      <w:r w:rsidR="005711F7" w:rsidRPr="00F41C51">
        <w:rPr>
          <w:rFonts w:ascii="Arial" w:hAnsi="Arial" w:cs="Arial"/>
          <w:color w:val="000000" w:themeColor="text1"/>
          <w:sz w:val="24"/>
          <w:szCs w:val="24"/>
        </w:rPr>
        <w:t>Complementar Municipal nº 65, de 26 de dezembro de 2002</w:t>
      </w:r>
      <w:r w:rsidR="00C901BF">
        <w:rPr>
          <w:rFonts w:ascii="Arial" w:hAnsi="Arial" w:cs="Arial"/>
          <w:color w:val="000000" w:themeColor="text1"/>
          <w:sz w:val="24"/>
          <w:szCs w:val="24"/>
        </w:rPr>
        <w:t>, com lotação na Secretaria Municipal de Saúde, os seguintes cargos:</w:t>
      </w:r>
    </w:p>
    <w:p w:rsidR="00C901BF" w:rsidRDefault="00C901BF" w:rsidP="003518FC">
      <w:pPr>
        <w:tabs>
          <w:tab w:val="left" w:pos="-1843"/>
        </w:tabs>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I – 02 (dois) cargos de Coordenador Geral de Saúde;</w:t>
      </w:r>
    </w:p>
    <w:p w:rsidR="00C901BF" w:rsidRDefault="00C901BF" w:rsidP="003518FC">
      <w:pPr>
        <w:tabs>
          <w:tab w:val="left" w:pos="-1843"/>
        </w:tabs>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II – 01 (um) cargo de </w:t>
      </w:r>
      <w:r w:rsidR="00592359">
        <w:rPr>
          <w:rFonts w:ascii="Arial" w:hAnsi="Arial" w:cs="Arial"/>
          <w:color w:val="000000" w:themeColor="text1"/>
          <w:sz w:val="24"/>
          <w:szCs w:val="24"/>
        </w:rPr>
        <w:t>Subc</w:t>
      </w:r>
      <w:r>
        <w:rPr>
          <w:rFonts w:ascii="Arial" w:hAnsi="Arial" w:cs="Arial"/>
          <w:color w:val="000000" w:themeColor="text1"/>
          <w:sz w:val="24"/>
          <w:szCs w:val="24"/>
        </w:rPr>
        <w:t>oordenador Administrativo;</w:t>
      </w:r>
    </w:p>
    <w:p w:rsidR="00C901BF" w:rsidRDefault="00C901BF" w:rsidP="003518FC">
      <w:pPr>
        <w:tabs>
          <w:tab w:val="left" w:pos="-1843"/>
        </w:tabs>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III – 01 (um) cargo de Sub</w:t>
      </w:r>
      <w:r w:rsidR="00592359">
        <w:rPr>
          <w:rFonts w:ascii="Arial" w:hAnsi="Arial" w:cs="Arial"/>
          <w:color w:val="000000" w:themeColor="text1"/>
          <w:sz w:val="24"/>
          <w:szCs w:val="24"/>
        </w:rPr>
        <w:t>c</w:t>
      </w:r>
      <w:r>
        <w:rPr>
          <w:rFonts w:ascii="Arial" w:hAnsi="Arial" w:cs="Arial"/>
          <w:color w:val="000000" w:themeColor="text1"/>
          <w:sz w:val="24"/>
          <w:szCs w:val="24"/>
        </w:rPr>
        <w:t>oordenador de Odontologia;</w:t>
      </w:r>
    </w:p>
    <w:p w:rsidR="00C901BF" w:rsidRDefault="00C901BF" w:rsidP="003518FC">
      <w:pPr>
        <w:tabs>
          <w:tab w:val="left" w:pos="-1843"/>
        </w:tabs>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IV – 01 (um) cargo de </w:t>
      </w:r>
      <w:r w:rsidR="00592359">
        <w:rPr>
          <w:rFonts w:ascii="Arial" w:hAnsi="Arial" w:cs="Arial"/>
          <w:color w:val="000000" w:themeColor="text1"/>
          <w:sz w:val="24"/>
          <w:szCs w:val="24"/>
        </w:rPr>
        <w:t xml:space="preserve">Coordenador Médico </w:t>
      </w:r>
      <w:r>
        <w:rPr>
          <w:rFonts w:ascii="Arial" w:hAnsi="Arial" w:cs="Arial"/>
          <w:color w:val="000000" w:themeColor="text1"/>
          <w:sz w:val="24"/>
          <w:szCs w:val="24"/>
        </w:rPr>
        <w:t>do SAMU;</w:t>
      </w:r>
    </w:p>
    <w:p w:rsidR="00477D2B" w:rsidRPr="00592359" w:rsidRDefault="00477D2B" w:rsidP="00E00CFD">
      <w:pPr>
        <w:tabs>
          <w:tab w:val="left" w:pos="-1843"/>
        </w:tabs>
        <w:spacing w:before="120" w:after="120" w:line="240" w:lineRule="auto"/>
        <w:jc w:val="both"/>
        <w:rPr>
          <w:rFonts w:ascii="Arial" w:hAnsi="Arial" w:cs="Arial"/>
          <w:b/>
          <w:i/>
          <w:color w:val="000000" w:themeColor="text1"/>
          <w:sz w:val="24"/>
          <w:szCs w:val="24"/>
        </w:rPr>
      </w:pPr>
      <w:r>
        <w:rPr>
          <w:rFonts w:ascii="Arial" w:hAnsi="Arial" w:cs="Arial"/>
          <w:b/>
          <w:i/>
          <w:color w:val="000000" w:themeColor="text1"/>
          <w:sz w:val="24"/>
          <w:szCs w:val="24"/>
        </w:rPr>
        <w:tab/>
      </w:r>
      <w:r w:rsidRPr="00592359">
        <w:rPr>
          <w:rFonts w:ascii="Arial" w:hAnsi="Arial" w:cs="Arial"/>
          <w:b/>
          <w:color w:val="000000" w:themeColor="text1"/>
          <w:sz w:val="24"/>
          <w:szCs w:val="24"/>
        </w:rPr>
        <w:t xml:space="preserve">Art. 5º. </w:t>
      </w:r>
      <w:r w:rsidRPr="00592359">
        <w:rPr>
          <w:rFonts w:ascii="Arial" w:hAnsi="Arial" w:cs="Arial"/>
          <w:color w:val="000000" w:themeColor="text1"/>
          <w:sz w:val="24"/>
          <w:szCs w:val="24"/>
        </w:rPr>
        <w:t>As despesas decorrentes da execução desta Lei Complementar correrão por conta de dotações próprias do orçamento, suplementadas em caso de necessidade.</w:t>
      </w:r>
      <w:r w:rsidR="00E00CFD" w:rsidRPr="00592359">
        <w:rPr>
          <w:rFonts w:ascii="Arial" w:hAnsi="Arial" w:cs="Arial"/>
          <w:b/>
          <w:i/>
          <w:color w:val="000000" w:themeColor="text1"/>
          <w:sz w:val="24"/>
          <w:szCs w:val="24"/>
        </w:rPr>
        <w:t xml:space="preserve"> </w:t>
      </w:r>
      <w:r w:rsidR="00E00CFD" w:rsidRPr="00592359">
        <w:rPr>
          <w:rFonts w:ascii="Arial" w:hAnsi="Arial" w:cs="Arial"/>
          <w:b/>
          <w:i/>
          <w:color w:val="000000" w:themeColor="text1"/>
          <w:sz w:val="24"/>
          <w:szCs w:val="24"/>
        </w:rPr>
        <w:tab/>
      </w:r>
    </w:p>
    <w:p w:rsidR="003C4152" w:rsidRPr="00592359" w:rsidRDefault="00477D2B" w:rsidP="00E00CFD">
      <w:pPr>
        <w:tabs>
          <w:tab w:val="left" w:pos="-1843"/>
        </w:tabs>
        <w:spacing w:before="120" w:after="120" w:line="240" w:lineRule="auto"/>
        <w:jc w:val="both"/>
        <w:rPr>
          <w:rFonts w:ascii="Arial" w:hAnsi="Arial" w:cs="Arial"/>
          <w:color w:val="000000"/>
          <w:sz w:val="24"/>
          <w:szCs w:val="24"/>
        </w:rPr>
      </w:pPr>
      <w:r w:rsidRPr="00592359">
        <w:rPr>
          <w:rFonts w:ascii="Arial" w:hAnsi="Arial" w:cs="Arial"/>
          <w:b/>
          <w:bCs/>
          <w:color w:val="000000"/>
          <w:sz w:val="24"/>
          <w:szCs w:val="24"/>
        </w:rPr>
        <w:t xml:space="preserve"> </w:t>
      </w:r>
      <w:r w:rsidRPr="00592359">
        <w:rPr>
          <w:rFonts w:ascii="Arial" w:hAnsi="Arial" w:cs="Arial"/>
          <w:b/>
          <w:bCs/>
          <w:color w:val="000000"/>
          <w:sz w:val="24"/>
          <w:szCs w:val="24"/>
        </w:rPr>
        <w:tab/>
      </w:r>
      <w:r w:rsidR="003C4152" w:rsidRPr="00592359">
        <w:rPr>
          <w:rFonts w:ascii="Arial" w:hAnsi="Arial" w:cs="Arial"/>
          <w:b/>
          <w:bCs/>
          <w:color w:val="000000"/>
          <w:sz w:val="24"/>
          <w:szCs w:val="24"/>
        </w:rPr>
        <w:t xml:space="preserve">Art. </w:t>
      </w:r>
      <w:r w:rsidRPr="00592359">
        <w:rPr>
          <w:rFonts w:ascii="Arial" w:hAnsi="Arial" w:cs="Arial"/>
          <w:b/>
          <w:bCs/>
          <w:color w:val="000000"/>
          <w:sz w:val="24"/>
          <w:szCs w:val="24"/>
        </w:rPr>
        <w:t>6</w:t>
      </w:r>
      <w:r w:rsidR="004D4619" w:rsidRPr="00592359">
        <w:rPr>
          <w:rFonts w:ascii="Arial" w:hAnsi="Arial" w:cs="Arial"/>
          <w:b/>
          <w:bCs/>
          <w:color w:val="000000"/>
          <w:sz w:val="24"/>
          <w:szCs w:val="24"/>
        </w:rPr>
        <w:t>º</w:t>
      </w:r>
      <w:r w:rsidR="00F960D6" w:rsidRPr="00592359">
        <w:rPr>
          <w:rFonts w:ascii="Arial" w:hAnsi="Arial" w:cs="Arial"/>
          <w:b/>
          <w:bCs/>
          <w:color w:val="000000"/>
          <w:sz w:val="24"/>
          <w:szCs w:val="24"/>
        </w:rPr>
        <w:t>.</w:t>
      </w:r>
      <w:r w:rsidR="003C4152" w:rsidRPr="00592359">
        <w:rPr>
          <w:rFonts w:ascii="Arial" w:hAnsi="Arial" w:cs="Arial"/>
          <w:color w:val="000000"/>
          <w:sz w:val="24"/>
          <w:szCs w:val="24"/>
        </w:rPr>
        <w:t xml:space="preserve"> Esta Lei </w:t>
      </w:r>
      <w:r w:rsidR="005A43EA" w:rsidRPr="00592359">
        <w:rPr>
          <w:rFonts w:ascii="Arial" w:hAnsi="Arial" w:cs="Arial"/>
          <w:color w:val="000000"/>
          <w:sz w:val="24"/>
          <w:szCs w:val="24"/>
        </w:rPr>
        <w:t xml:space="preserve">Complementar </w:t>
      </w:r>
      <w:r w:rsidR="003C4152" w:rsidRPr="00592359">
        <w:rPr>
          <w:rFonts w:ascii="Arial" w:hAnsi="Arial" w:cs="Arial"/>
          <w:color w:val="000000"/>
          <w:sz w:val="24"/>
          <w:szCs w:val="24"/>
        </w:rPr>
        <w:t xml:space="preserve">entra em </w:t>
      </w:r>
      <w:r w:rsidR="006155C6" w:rsidRPr="00592359">
        <w:rPr>
          <w:rFonts w:ascii="Arial" w:hAnsi="Arial" w:cs="Arial"/>
          <w:color w:val="000000"/>
          <w:sz w:val="24"/>
          <w:szCs w:val="24"/>
        </w:rPr>
        <w:t>vigor na data da sua publicação</w:t>
      </w:r>
      <w:r w:rsidR="00E00CFD" w:rsidRPr="00592359">
        <w:rPr>
          <w:rFonts w:ascii="Arial" w:hAnsi="Arial" w:cs="Arial"/>
          <w:color w:val="000000"/>
          <w:sz w:val="24"/>
          <w:szCs w:val="24"/>
        </w:rPr>
        <w:t>.</w:t>
      </w:r>
    </w:p>
    <w:p w:rsidR="00D55A7C" w:rsidRPr="00592359" w:rsidRDefault="00D55A7C" w:rsidP="00D55A7C">
      <w:pPr>
        <w:tabs>
          <w:tab w:val="left" w:pos="-1843"/>
        </w:tabs>
        <w:spacing w:before="120" w:after="120" w:line="240" w:lineRule="auto"/>
        <w:jc w:val="both"/>
        <w:rPr>
          <w:rFonts w:ascii="Arial" w:hAnsi="Arial" w:cs="Arial"/>
          <w:sz w:val="24"/>
          <w:szCs w:val="24"/>
        </w:rPr>
      </w:pPr>
      <w:r w:rsidRPr="00592359">
        <w:rPr>
          <w:rFonts w:ascii="Arial" w:hAnsi="Arial" w:cs="Arial"/>
          <w:color w:val="000000" w:themeColor="text1"/>
          <w:sz w:val="24"/>
          <w:szCs w:val="24"/>
          <w:shd w:val="clear" w:color="auto" w:fill="FFFFFF"/>
        </w:rPr>
        <w:t xml:space="preserve"> </w:t>
      </w:r>
      <w:r w:rsidRPr="00592359">
        <w:rPr>
          <w:rFonts w:ascii="Arial" w:hAnsi="Arial" w:cs="Arial"/>
          <w:color w:val="000000" w:themeColor="text1"/>
          <w:sz w:val="24"/>
          <w:szCs w:val="24"/>
          <w:shd w:val="clear" w:color="auto" w:fill="FFFFFF"/>
        </w:rPr>
        <w:tab/>
      </w:r>
    </w:p>
    <w:p w:rsidR="004D4619" w:rsidRPr="00592359" w:rsidRDefault="004D4619" w:rsidP="00D55A7C">
      <w:pPr>
        <w:tabs>
          <w:tab w:val="left" w:pos="-1843"/>
        </w:tabs>
        <w:spacing w:before="120" w:after="120" w:line="240" w:lineRule="auto"/>
        <w:jc w:val="both"/>
        <w:rPr>
          <w:rFonts w:ascii="Arial" w:hAnsi="Arial" w:cs="Arial"/>
          <w:color w:val="000000" w:themeColor="text1"/>
          <w:sz w:val="24"/>
          <w:szCs w:val="24"/>
        </w:rPr>
      </w:pPr>
    </w:p>
    <w:p w:rsidR="006155C6" w:rsidRPr="00BA2CA0" w:rsidRDefault="006E0428" w:rsidP="006155C6">
      <w:pPr>
        <w:spacing w:after="0" w:line="240" w:lineRule="auto"/>
        <w:jc w:val="center"/>
        <w:rPr>
          <w:rFonts w:ascii="Arial" w:hAnsi="Arial" w:cs="Arial"/>
          <w:b/>
          <w:sz w:val="24"/>
          <w:szCs w:val="24"/>
        </w:rPr>
      </w:pPr>
      <w:r w:rsidRPr="00BA2CA0">
        <w:rPr>
          <w:rFonts w:ascii="Arial" w:hAnsi="Arial" w:cs="Arial"/>
          <w:b/>
          <w:sz w:val="24"/>
          <w:szCs w:val="24"/>
        </w:rPr>
        <w:t>EDUARDO BOIGUES QUEROZ</w:t>
      </w:r>
    </w:p>
    <w:p w:rsidR="006E0428" w:rsidRPr="00592359" w:rsidRDefault="006E0428" w:rsidP="006155C6">
      <w:pPr>
        <w:spacing w:after="0" w:line="240" w:lineRule="auto"/>
        <w:jc w:val="center"/>
        <w:rPr>
          <w:rFonts w:ascii="Arial" w:hAnsi="Arial" w:cs="Arial"/>
          <w:sz w:val="24"/>
          <w:szCs w:val="24"/>
        </w:rPr>
      </w:pPr>
      <w:r w:rsidRPr="00592359">
        <w:rPr>
          <w:rFonts w:ascii="Arial" w:hAnsi="Arial" w:cs="Arial"/>
          <w:sz w:val="24"/>
          <w:szCs w:val="24"/>
        </w:rPr>
        <w:t>Prefeito Municipal</w:t>
      </w:r>
    </w:p>
    <w:p w:rsidR="004D4619" w:rsidRDefault="004D4619" w:rsidP="006E0428">
      <w:pPr>
        <w:spacing w:before="120" w:after="120" w:line="240" w:lineRule="auto"/>
        <w:jc w:val="center"/>
        <w:rPr>
          <w:rFonts w:ascii="Arial" w:hAnsi="Arial" w:cs="Arial"/>
          <w:b/>
          <w:sz w:val="24"/>
          <w:szCs w:val="24"/>
        </w:rPr>
      </w:pPr>
    </w:p>
    <w:p w:rsidR="00585C5B" w:rsidRDefault="00585C5B" w:rsidP="00585C5B">
      <w:pPr>
        <w:rPr>
          <w:rFonts w:ascii="Arial" w:hAnsi="Arial" w:cs="Arial"/>
          <w:b/>
          <w:sz w:val="24"/>
          <w:szCs w:val="24"/>
        </w:rPr>
      </w:pPr>
    </w:p>
    <w:p w:rsidR="00247E30" w:rsidRDefault="00247E30" w:rsidP="00247E30">
      <w:pPr>
        <w:ind w:left="708" w:firstLine="708"/>
        <w:rPr>
          <w:rFonts w:ascii="Arial" w:hAnsi="Arial" w:cs="Arial"/>
          <w:b/>
          <w:sz w:val="24"/>
          <w:szCs w:val="24"/>
        </w:rPr>
      </w:pPr>
    </w:p>
    <w:p w:rsidR="00247E30" w:rsidRDefault="00247E30" w:rsidP="00247E30">
      <w:pPr>
        <w:ind w:left="708" w:firstLine="708"/>
        <w:rPr>
          <w:rFonts w:ascii="Arial" w:hAnsi="Arial" w:cs="Arial"/>
          <w:b/>
          <w:sz w:val="24"/>
          <w:szCs w:val="24"/>
        </w:rPr>
      </w:pPr>
      <w:r>
        <w:rPr>
          <w:rFonts w:ascii="Arial" w:hAnsi="Arial" w:cs="Arial"/>
          <w:b/>
          <w:sz w:val="24"/>
          <w:szCs w:val="24"/>
        </w:rPr>
        <w:t>ANEXO ÚNICO - ORGANOGRAMA</w:t>
      </w: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r w:rsidRPr="00247E30">
        <w:rPr>
          <w:rFonts w:ascii="Arial" w:hAnsi="Arial" w:cs="Arial"/>
          <w:b/>
          <w:noProof/>
          <w:sz w:val="24"/>
          <w:szCs w:val="24"/>
          <w:lang w:eastAsia="pt-BR"/>
        </w:rPr>
        <w:drawing>
          <wp:anchor distT="0" distB="0" distL="114300" distR="114300" simplePos="0" relativeHeight="251659264" behindDoc="1" locked="0" layoutInCell="1" allowOverlap="1">
            <wp:simplePos x="0" y="0"/>
            <wp:positionH relativeFrom="margin">
              <wp:posOffset>179923</wp:posOffset>
            </wp:positionH>
            <wp:positionV relativeFrom="paragraph">
              <wp:posOffset>-42081</wp:posOffset>
            </wp:positionV>
            <wp:extent cx="4031463" cy="2879678"/>
            <wp:effectExtent l="38100" t="0" r="26187" b="0"/>
            <wp:wrapTight wrapText="bothSides">
              <wp:wrapPolygon edited="0">
                <wp:start x="-204" y="0"/>
                <wp:lineTo x="-204" y="21434"/>
                <wp:lineTo x="21740" y="21434"/>
                <wp:lineTo x="21740" y="0"/>
                <wp:lineTo x="-204" y="0"/>
              </wp:wrapPolygon>
            </wp:wrapTight>
            <wp:docPr id="3" name="Diagrama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6D5C1DA-6F40-4CCB-8638-D3D3680B871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r w:rsidRPr="00247E30">
        <w:rPr>
          <w:rFonts w:ascii="Arial" w:hAnsi="Arial" w:cs="Arial"/>
          <w:b/>
          <w:noProof/>
          <w:sz w:val="24"/>
          <w:szCs w:val="24"/>
          <w:lang w:eastAsia="pt-BR"/>
        </w:rPr>
        <w:lastRenderedPageBreak/>
        <w:drawing>
          <wp:inline distT="0" distB="0" distL="0" distR="0">
            <wp:extent cx="5400040" cy="3295263"/>
            <wp:effectExtent l="19050" t="19050" r="0" b="57537"/>
            <wp:docPr id="4" name="Diagrama 2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6D5C1DA-6F40-4CCB-8638-D3D3680B871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47E30" w:rsidRPr="00247E30" w:rsidRDefault="00247E30" w:rsidP="00247E30">
      <w:pPr>
        <w:rPr>
          <w:b/>
        </w:rPr>
      </w:pPr>
      <w:r w:rsidRPr="00247E30">
        <w:rPr>
          <w:b/>
        </w:rPr>
        <w:t xml:space="preserve">Legenda: </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AB – Atenção Básica;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ADM – Administrativa;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UBS – Unidade Básica de Saúde;</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ESF – Estratégia da Saúde da Família;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RAPS - Rede de Atenção Psicossocial;</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PSE: Programa Saúde na Escola;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RH: Recursos Humanos;</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CCZ: Centro de Controle de Zoonoses;</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IST: Infecções Sexualmente Transmissíveis;</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SAE: Serviço de Assistência Especializada;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SAMU: Serviço de Atendimento Móvel de Urgência;</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UPA: Unidade de Pronto Atendimento;</w:t>
      </w:r>
    </w:p>
    <w:p w:rsidR="00247E30" w:rsidRPr="00247E30" w:rsidRDefault="00247E30" w:rsidP="00247E30">
      <w:pPr>
        <w:spacing w:after="0" w:line="240" w:lineRule="auto"/>
        <w:rPr>
          <w:rFonts w:ascii="Arial" w:hAnsi="Arial" w:cs="Arial"/>
          <w:sz w:val="20"/>
          <w:szCs w:val="20"/>
        </w:rPr>
      </w:pPr>
      <w:r w:rsidRPr="00247E30">
        <w:rPr>
          <w:rFonts w:ascii="Arial" w:hAnsi="Arial" w:cs="Arial"/>
          <w:sz w:val="20"/>
          <w:szCs w:val="20"/>
        </w:rPr>
        <w:t>CS 24: Centro de Saúde 24 horas</w:t>
      </w:r>
      <w:r>
        <w:rPr>
          <w:rFonts w:ascii="Arial" w:hAnsi="Arial" w:cs="Arial"/>
          <w:sz w:val="20"/>
          <w:szCs w:val="20"/>
        </w:rPr>
        <w:t>.</w:t>
      </w: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247E30" w:rsidRDefault="00247E30" w:rsidP="00585C5B">
      <w:pPr>
        <w:rPr>
          <w:rFonts w:ascii="Arial" w:hAnsi="Arial" w:cs="Arial"/>
          <w:b/>
          <w:sz w:val="24"/>
          <w:szCs w:val="24"/>
        </w:rPr>
      </w:pPr>
    </w:p>
    <w:p w:rsidR="006E0428" w:rsidRPr="00241D15" w:rsidRDefault="00247C7F" w:rsidP="006E0428">
      <w:pPr>
        <w:spacing w:before="120" w:after="120" w:line="240" w:lineRule="auto"/>
        <w:jc w:val="center"/>
        <w:rPr>
          <w:rFonts w:ascii="Arial" w:hAnsi="Arial" w:cs="Arial"/>
          <w:b/>
          <w:sz w:val="24"/>
          <w:szCs w:val="24"/>
        </w:rPr>
      </w:pPr>
      <w:r>
        <w:rPr>
          <w:rFonts w:ascii="Arial" w:hAnsi="Arial" w:cs="Arial"/>
          <w:b/>
          <w:sz w:val="24"/>
          <w:szCs w:val="24"/>
        </w:rPr>
        <w:t>M</w:t>
      </w:r>
      <w:r w:rsidR="006E0428" w:rsidRPr="00241D15">
        <w:rPr>
          <w:rFonts w:ascii="Arial" w:hAnsi="Arial" w:cs="Arial"/>
          <w:b/>
          <w:sz w:val="24"/>
          <w:szCs w:val="24"/>
        </w:rPr>
        <w:t>ENSAGEM</w:t>
      </w:r>
    </w:p>
    <w:p w:rsidR="006E0428" w:rsidRPr="00241D15" w:rsidRDefault="006E0428" w:rsidP="006E0428">
      <w:pPr>
        <w:spacing w:before="120" w:after="120" w:line="240" w:lineRule="auto"/>
        <w:jc w:val="center"/>
        <w:rPr>
          <w:rFonts w:ascii="Arial" w:hAnsi="Arial" w:cs="Arial"/>
          <w:sz w:val="24"/>
          <w:szCs w:val="24"/>
        </w:rPr>
      </w:pPr>
    </w:p>
    <w:p w:rsidR="00AF04FA" w:rsidRPr="00241D15" w:rsidRDefault="00AF04FA" w:rsidP="00AF04FA">
      <w:pPr>
        <w:spacing w:after="0" w:line="240" w:lineRule="auto"/>
        <w:rPr>
          <w:rFonts w:ascii="Arial" w:eastAsia="Times New Roman" w:hAnsi="Arial" w:cs="Arial"/>
          <w:color w:val="000000"/>
          <w:sz w:val="24"/>
          <w:szCs w:val="24"/>
          <w:lang w:eastAsia="pt-BR"/>
        </w:rPr>
      </w:pPr>
    </w:p>
    <w:p w:rsidR="00BA2CA0" w:rsidRDefault="00AF04FA" w:rsidP="00BA2CA0">
      <w:pPr>
        <w:spacing w:after="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Excelentíssimo Senhor Vereador Presidente,</w:t>
      </w:r>
    </w:p>
    <w:p w:rsidR="00AF04FA" w:rsidRPr="00241D15" w:rsidRDefault="002A5BEC" w:rsidP="00BA2CA0">
      <w:pPr>
        <w:spacing w:after="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Senhora Vereadora,</w:t>
      </w:r>
    </w:p>
    <w:p w:rsidR="00AF04FA" w:rsidRDefault="00AF04FA" w:rsidP="00BA2CA0">
      <w:pPr>
        <w:spacing w:after="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Senhores Vereadores.</w:t>
      </w:r>
    </w:p>
    <w:p w:rsidR="00BA2CA0" w:rsidRPr="00241D15" w:rsidRDefault="00BA2CA0" w:rsidP="00BA2CA0">
      <w:pPr>
        <w:spacing w:after="0" w:line="240" w:lineRule="auto"/>
        <w:jc w:val="both"/>
        <w:rPr>
          <w:rFonts w:ascii="Arial" w:eastAsia="Times New Roman" w:hAnsi="Arial" w:cs="Arial"/>
          <w:color w:val="000000"/>
          <w:sz w:val="24"/>
          <w:szCs w:val="24"/>
          <w:lang w:eastAsia="pt-BR"/>
        </w:rPr>
      </w:pPr>
    </w:p>
    <w:p w:rsidR="00353EF2" w:rsidRDefault="00D55A7C" w:rsidP="00BA2CA0">
      <w:pPr>
        <w:pStyle w:val="Recuodecorpodetexto"/>
        <w:pBdr>
          <w:bottom w:val="none" w:sz="0" w:space="0" w:color="auto"/>
        </w:pBdr>
        <w:spacing w:before="120" w:after="120"/>
        <w:ind w:left="0"/>
        <w:rPr>
          <w:rFonts w:ascii="Arial" w:hAnsi="Arial" w:cs="Arial"/>
          <w:color w:val="000000"/>
        </w:rPr>
      </w:pPr>
      <w:r w:rsidRPr="00241D15">
        <w:rPr>
          <w:rFonts w:ascii="Arial" w:hAnsi="Arial" w:cs="Arial"/>
          <w:color w:val="000000"/>
        </w:rPr>
        <w:t xml:space="preserve"> </w:t>
      </w:r>
      <w:r w:rsidRPr="00241D15">
        <w:rPr>
          <w:rFonts w:ascii="Arial" w:hAnsi="Arial" w:cs="Arial"/>
          <w:color w:val="000000"/>
        </w:rPr>
        <w:tab/>
      </w:r>
      <w:r w:rsidR="00AF04FA" w:rsidRPr="00241D15">
        <w:rPr>
          <w:rFonts w:ascii="Arial" w:hAnsi="Arial" w:cs="Arial"/>
          <w:b w:val="0"/>
          <w:color w:val="000000"/>
        </w:rPr>
        <w:t>Tenho a honra de encaminhar a Vossas Excelências o incluso projeto de lei que tem por</w:t>
      </w:r>
      <w:r w:rsidR="00353EF2">
        <w:rPr>
          <w:rFonts w:ascii="Arial" w:hAnsi="Arial" w:cs="Arial"/>
          <w:color w:val="000000"/>
        </w:rPr>
        <w:t xml:space="preserve"> ementa:</w:t>
      </w:r>
    </w:p>
    <w:p w:rsidR="00496441" w:rsidRPr="00241D15" w:rsidRDefault="006C4290" w:rsidP="00BA2CA0">
      <w:pPr>
        <w:pStyle w:val="Recuodecorpodetexto"/>
        <w:pBdr>
          <w:bottom w:val="none" w:sz="0" w:space="0" w:color="auto"/>
        </w:pBdr>
        <w:spacing w:before="120" w:after="120"/>
        <w:ind w:left="708"/>
        <w:jc w:val="center"/>
        <w:rPr>
          <w:rFonts w:ascii="Arial" w:hAnsi="Arial" w:cs="Arial"/>
          <w:b w:val="0"/>
        </w:rPr>
      </w:pPr>
      <w:r w:rsidRPr="00241D15">
        <w:rPr>
          <w:rFonts w:ascii="Arial" w:hAnsi="Arial" w:cs="Arial"/>
        </w:rPr>
        <w:t>“</w:t>
      </w:r>
      <w:r w:rsidR="002F2969">
        <w:rPr>
          <w:rFonts w:ascii="Arial" w:hAnsi="Arial" w:cs="Arial"/>
        </w:rPr>
        <w:t>Altera a estrutura administrativa da Prefeitura Municipal de Itaquaquecetuba, cria e extingue cargos e, dá outras providências</w:t>
      </w:r>
      <w:r w:rsidR="00353EF2">
        <w:rPr>
          <w:rFonts w:ascii="Arial" w:hAnsi="Arial" w:cs="Arial"/>
        </w:rPr>
        <w:t>.</w:t>
      </w:r>
      <w:r w:rsidR="00496441">
        <w:rPr>
          <w:rFonts w:ascii="Arial" w:hAnsi="Arial" w:cs="Arial"/>
        </w:rPr>
        <w:t>”</w:t>
      </w:r>
    </w:p>
    <w:p w:rsidR="00C206C1" w:rsidRDefault="00496441" w:rsidP="00BA2CA0">
      <w:pPr>
        <w:pStyle w:val="Recuodecorpodetexto"/>
        <w:pBdr>
          <w:bottom w:val="none" w:sz="0" w:space="0" w:color="auto"/>
        </w:pBdr>
        <w:spacing w:before="120" w:after="120"/>
        <w:ind w:left="0"/>
        <w:rPr>
          <w:rFonts w:ascii="Arial" w:hAnsi="Arial" w:cs="Arial"/>
          <w:b w:val="0"/>
        </w:rPr>
      </w:pPr>
      <w:r w:rsidRPr="00241D15">
        <w:rPr>
          <w:rFonts w:ascii="Arial" w:hAnsi="Arial" w:cs="Arial"/>
        </w:rPr>
        <w:t xml:space="preserve"> </w:t>
      </w:r>
      <w:r w:rsidRPr="00241D15">
        <w:rPr>
          <w:rFonts w:ascii="Arial" w:hAnsi="Arial" w:cs="Arial"/>
        </w:rPr>
        <w:tab/>
      </w:r>
      <w:r>
        <w:rPr>
          <w:rFonts w:ascii="Arial" w:hAnsi="Arial" w:cs="Arial"/>
          <w:b w:val="0"/>
        </w:rPr>
        <w:t>A iniciativa tem</w:t>
      </w:r>
      <w:r w:rsidR="001C64FF">
        <w:rPr>
          <w:rFonts w:ascii="Arial" w:hAnsi="Arial" w:cs="Arial"/>
          <w:b w:val="0"/>
        </w:rPr>
        <w:t xml:space="preserve"> por</w:t>
      </w:r>
      <w:r>
        <w:rPr>
          <w:rFonts w:ascii="Arial" w:hAnsi="Arial" w:cs="Arial"/>
          <w:b w:val="0"/>
        </w:rPr>
        <w:t xml:space="preserve"> base</w:t>
      </w:r>
      <w:r w:rsidR="00145885">
        <w:rPr>
          <w:rFonts w:ascii="Arial" w:hAnsi="Arial" w:cs="Arial"/>
          <w:b w:val="0"/>
        </w:rPr>
        <w:t xml:space="preserve"> </w:t>
      </w:r>
      <w:r w:rsidR="00C206C1">
        <w:rPr>
          <w:rFonts w:ascii="Arial" w:hAnsi="Arial" w:cs="Arial"/>
          <w:b w:val="0"/>
        </w:rPr>
        <w:t>melhorar a qualificação dos quadros de coordenação da saúde, passando a exigir nível superior para todos eles e</w:t>
      </w:r>
      <w:r w:rsidR="00BA2CA0">
        <w:rPr>
          <w:rFonts w:ascii="Arial" w:hAnsi="Arial" w:cs="Arial"/>
          <w:b w:val="0"/>
        </w:rPr>
        <w:t>,</w:t>
      </w:r>
      <w:r w:rsidR="00C206C1">
        <w:rPr>
          <w:rFonts w:ascii="Arial" w:hAnsi="Arial" w:cs="Arial"/>
          <w:b w:val="0"/>
        </w:rPr>
        <w:t xml:space="preserve"> ainda, qualificação específica para cada cargo.</w:t>
      </w:r>
    </w:p>
    <w:p w:rsidR="00C206C1" w:rsidRPr="00592359" w:rsidRDefault="00C206C1" w:rsidP="00BA2CA0">
      <w:pPr>
        <w:pStyle w:val="Recuodecorpodetexto"/>
        <w:pBdr>
          <w:bottom w:val="none" w:sz="0" w:space="0" w:color="auto"/>
        </w:pBdr>
        <w:spacing w:before="120" w:after="120"/>
        <w:ind w:left="0"/>
        <w:rPr>
          <w:rFonts w:ascii="Arial" w:hAnsi="Arial" w:cs="Arial"/>
          <w:b w:val="0"/>
        </w:rPr>
      </w:pPr>
      <w:r>
        <w:rPr>
          <w:rFonts w:ascii="Arial" w:hAnsi="Arial" w:cs="Arial"/>
          <w:b w:val="0"/>
        </w:rPr>
        <w:tab/>
      </w:r>
      <w:r w:rsidRPr="00592359">
        <w:rPr>
          <w:rFonts w:ascii="Arial" w:hAnsi="Arial" w:cs="Arial"/>
          <w:b w:val="0"/>
        </w:rPr>
        <w:t xml:space="preserve">Neste objetivo, estamos propondo a criação de </w:t>
      </w:r>
      <w:proofErr w:type="gramStart"/>
      <w:r w:rsidR="00592359" w:rsidRPr="00592359">
        <w:rPr>
          <w:rFonts w:ascii="Arial" w:hAnsi="Arial" w:cs="Arial"/>
          <w:b w:val="0"/>
        </w:rPr>
        <w:t>9</w:t>
      </w:r>
      <w:proofErr w:type="gramEnd"/>
      <w:r w:rsidRPr="00592359">
        <w:rPr>
          <w:rFonts w:ascii="Arial" w:hAnsi="Arial" w:cs="Arial"/>
          <w:b w:val="0"/>
        </w:rPr>
        <w:t xml:space="preserve"> (</w:t>
      </w:r>
      <w:r w:rsidR="00592359" w:rsidRPr="00592359">
        <w:rPr>
          <w:rFonts w:ascii="Arial" w:hAnsi="Arial" w:cs="Arial"/>
          <w:b w:val="0"/>
        </w:rPr>
        <w:t>nove</w:t>
      </w:r>
      <w:r w:rsidRPr="00592359">
        <w:rPr>
          <w:rFonts w:ascii="Arial" w:hAnsi="Arial" w:cs="Arial"/>
          <w:b w:val="0"/>
        </w:rPr>
        <w:t>) novos cargos.</w:t>
      </w:r>
    </w:p>
    <w:p w:rsidR="00C206C1" w:rsidRPr="00592359" w:rsidRDefault="00C206C1" w:rsidP="00BA2CA0">
      <w:pPr>
        <w:pStyle w:val="Recuodecorpodetexto"/>
        <w:pBdr>
          <w:bottom w:val="none" w:sz="0" w:space="0" w:color="auto"/>
        </w:pBdr>
        <w:spacing w:before="120" w:after="120"/>
        <w:ind w:left="0"/>
        <w:rPr>
          <w:rFonts w:ascii="Arial" w:hAnsi="Arial" w:cs="Arial"/>
          <w:b w:val="0"/>
        </w:rPr>
      </w:pPr>
      <w:r w:rsidRPr="00592359">
        <w:rPr>
          <w:rFonts w:ascii="Arial" w:hAnsi="Arial" w:cs="Arial"/>
          <w:b w:val="0"/>
        </w:rPr>
        <w:t xml:space="preserve"> </w:t>
      </w:r>
      <w:r w:rsidRPr="00592359">
        <w:rPr>
          <w:rFonts w:ascii="Arial" w:hAnsi="Arial" w:cs="Arial"/>
          <w:b w:val="0"/>
        </w:rPr>
        <w:tab/>
        <w:t xml:space="preserve">No mesmo caminho, estamos extinguindo </w:t>
      </w:r>
      <w:proofErr w:type="gramStart"/>
      <w:r w:rsidR="00592359" w:rsidRPr="00592359">
        <w:rPr>
          <w:rFonts w:ascii="Arial" w:hAnsi="Arial" w:cs="Arial"/>
          <w:b w:val="0"/>
        </w:rPr>
        <w:t>5</w:t>
      </w:r>
      <w:proofErr w:type="gramEnd"/>
      <w:r w:rsidRPr="00592359">
        <w:rPr>
          <w:rFonts w:ascii="Arial" w:hAnsi="Arial" w:cs="Arial"/>
          <w:b w:val="0"/>
        </w:rPr>
        <w:t xml:space="preserve"> (c</w:t>
      </w:r>
      <w:r w:rsidR="00592359" w:rsidRPr="00592359">
        <w:rPr>
          <w:rFonts w:ascii="Arial" w:hAnsi="Arial" w:cs="Arial"/>
          <w:b w:val="0"/>
        </w:rPr>
        <w:t>inco</w:t>
      </w:r>
      <w:r w:rsidRPr="00592359">
        <w:rPr>
          <w:rFonts w:ascii="Arial" w:hAnsi="Arial" w:cs="Arial"/>
          <w:b w:val="0"/>
        </w:rPr>
        <w:t>) cargos.</w:t>
      </w:r>
    </w:p>
    <w:p w:rsidR="00C206C1" w:rsidRDefault="00C206C1" w:rsidP="00BA2CA0">
      <w:pPr>
        <w:pStyle w:val="Recuodecorpodetexto"/>
        <w:pBdr>
          <w:bottom w:val="none" w:sz="0" w:space="0" w:color="auto"/>
        </w:pBdr>
        <w:spacing w:before="120" w:after="120"/>
        <w:ind w:left="0"/>
        <w:rPr>
          <w:rFonts w:ascii="Arial" w:hAnsi="Arial" w:cs="Arial"/>
          <w:b w:val="0"/>
        </w:rPr>
      </w:pPr>
      <w:r>
        <w:rPr>
          <w:rFonts w:ascii="Arial" w:hAnsi="Arial" w:cs="Arial"/>
        </w:rPr>
        <w:t xml:space="preserve"> </w:t>
      </w:r>
      <w:r>
        <w:rPr>
          <w:rFonts w:ascii="Arial" w:hAnsi="Arial" w:cs="Arial"/>
        </w:rPr>
        <w:tab/>
      </w:r>
      <w:r>
        <w:rPr>
          <w:rFonts w:ascii="Arial" w:hAnsi="Arial" w:cs="Arial"/>
          <w:b w:val="0"/>
        </w:rPr>
        <w:t>Ainda, buscamos estabelecer para as atribuições e requisitos de investidura e qualificação, o quanto consta do Comunicado SDG nº 32/2015 do C. Tribunal de Contas do Estado de São Paulo, de sorte a assegurar uma adequação constitucional dos cargos que estão sendo criados.</w:t>
      </w:r>
    </w:p>
    <w:p w:rsidR="00C206C1" w:rsidRDefault="00C206C1" w:rsidP="00BA2CA0">
      <w:pPr>
        <w:pStyle w:val="Recuodecorpodetexto"/>
        <w:pBdr>
          <w:bottom w:val="none" w:sz="0" w:space="0" w:color="auto"/>
        </w:pBdr>
        <w:spacing w:before="120" w:after="120"/>
        <w:ind w:left="0"/>
        <w:rPr>
          <w:rFonts w:ascii="Arial" w:hAnsi="Arial" w:cs="Arial"/>
          <w:b w:val="0"/>
        </w:rPr>
      </w:pPr>
      <w:r>
        <w:rPr>
          <w:rFonts w:ascii="Arial" w:hAnsi="Arial" w:cs="Arial"/>
          <w:b w:val="0"/>
        </w:rPr>
        <w:tab/>
        <w:t>Estudo de impacto econômico-financeiro e a declaração do ordenador da despesa quanto à disponibilidade orçamentária, estão sendo encaminhadas com este PLC.</w:t>
      </w:r>
    </w:p>
    <w:p w:rsidR="00AF04FA" w:rsidRPr="00241D15" w:rsidRDefault="00C206C1" w:rsidP="00BA2CA0">
      <w:pPr>
        <w:pStyle w:val="Recuodecorpodetexto"/>
        <w:pBdr>
          <w:bottom w:val="none" w:sz="0" w:space="0" w:color="auto"/>
        </w:pBdr>
        <w:spacing w:before="120" w:after="120"/>
        <w:ind w:left="0"/>
        <w:rPr>
          <w:rFonts w:ascii="Arial" w:hAnsi="Arial" w:cs="Arial"/>
          <w:b w:val="0"/>
          <w:color w:val="000000"/>
        </w:rPr>
      </w:pPr>
      <w:r>
        <w:rPr>
          <w:rFonts w:ascii="Arial" w:hAnsi="Arial" w:cs="Arial"/>
          <w:b w:val="0"/>
        </w:rPr>
        <w:tab/>
      </w:r>
      <w:r w:rsidR="00AF04FA" w:rsidRPr="00241D15">
        <w:rPr>
          <w:rFonts w:ascii="Arial" w:hAnsi="Arial" w:cs="Arial"/>
          <w:b w:val="0"/>
          <w:color w:val="000000"/>
        </w:rPr>
        <w:t xml:space="preserve">São estes os motivos, Excelentíssima Vereadora, Excelentíssimos Vereadores, pelos quais </w:t>
      </w:r>
      <w:proofErr w:type="gramStart"/>
      <w:r w:rsidR="00AF04FA" w:rsidRPr="00241D15">
        <w:rPr>
          <w:rFonts w:ascii="Arial" w:hAnsi="Arial" w:cs="Arial"/>
          <w:b w:val="0"/>
          <w:color w:val="000000"/>
        </w:rPr>
        <w:t>rogo-lhes</w:t>
      </w:r>
      <w:proofErr w:type="gramEnd"/>
      <w:r w:rsidR="00AF04FA" w:rsidRPr="00241D15">
        <w:rPr>
          <w:rFonts w:ascii="Arial" w:hAnsi="Arial" w:cs="Arial"/>
          <w:b w:val="0"/>
          <w:color w:val="000000"/>
        </w:rPr>
        <w:t xml:space="preserve"> ligeira apreciação e aprovação.</w:t>
      </w:r>
    </w:p>
    <w:p w:rsidR="006155C6" w:rsidRDefault="00AF04FA" w:rsidP="00BA2CA0">
      <w:pPr>
        <w:spacing w:before="120" w:after="12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ab/>
        <w:t>Contando com o costumeiro empenho, cumprimento-os.</w:t>
      </w:r>
    </w:p>
    <w:p w:rsidR="00BA2CA0" w:rsidRPr="00241D15" w:rsidRDefault="00BA2CA0" w:rsidP="00BA2CA0">
      <w:pPr>
        <w:spacing w:before="120" w:after="120" w:line="240" w:lineRule="auto"/>
        <w:jc w:val="both"/>
        <w:rPr>
          <w:rFonts w:ascii="Arial" w:eastAsia="Times New Roman" w:hAnsi="Arial" w:cs="Arial"/>
          <w:color w:val="000000"/>
          <w:sz w:val="24"/>
          <w:szCs w:val="24"/>
          <w:lang w:eastAsia="pt-BR"/>
        </w:rPr>
      </w:pPr>
    </w:p>
    <w:p w:rsidR="00E45B5C" w:rsidRPr="00241D15" w:rsidRDefault="00E45B5C" w:rsidP="00BA2CA0">
      <w:pPr>
        <w:spacing w:before="120" w:after="12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ab/>
        <w:t xml:space="preserve">Itaquaquecetuba, </w:t>
      </w:r>
      <w:r w:rsidR="00BA2CA0">
        <w:rPr>
          <w:rFonts w:ascii="Arial" w:eastAsia="Times New Roman" w:hAnsi="Arial" w:cs="Arial"/>
          <w:color w:val="000000"/>
          <w:sz w:val="24"/>
          <w:szCs w:val="24"/>
          <w:lang w:eastAsia="pt-BR"/>
        </w:rPr>
        <w:t>18</w:t>
      </w:r>
      <w:r w:rsidR="00F85149">
        <w:rPr>
          <w:rFonts w:ascii="Arial" w:eastAsia="Times New Roman" w:hAnsi="Arial" w:cs="Arial"/>
          <w:color w:val="000000"/>
          <w:sz w:val="24"/>
          <w:szCs w:val="24"/>
          <w:lang w:eastAsia="pt-BR"/>
        </w:rPr>
        <w:t xml:space="preserve"> de </w:t>
      </w:r>
      <w:r w:rsidR="00BA2CA0">
        <w:rPr>
          <w:rFonts w:ascii="Arial" w:eastAsia="Times New Roman" w:hAnsi="Arial" w:cs="Arial"/>
          <w:color w:val="000000"/>
          <w:sz w:val="24"/>
          <w:szCs w:val="24"/>
          <w:lang w:eastAsia="pt-BR"/>
        </w:rPr>
        <w:t>outubro</w:t>
      </w:r>
      <w:r w:rsidRPr="00241D15">
        <w:rPr>
          <w:rFonts w:ascii="Arial" w:eastAsia="Times New Roman" w:hAnsi="Arial" w:cs="Arial"/>
          <w:color w:val="000000"/>
          <w:sz w:val="24"/>
          <w:szCs w:val="24"/>
          <w:lang w:eastAsia="pt-BR"/>
        </w:rPr>
        <w:t xml:space="preserve"> de 202</w:t>
      </w:r>
      <w:r w:rsidR="00D55A7C" w:rsidRPr="00241D15">
        <w:rPr>
          <w:rFonts w:ascii="Arial" w:eastAsia="Times New Roman" w:hAnsi="Arial" w:cs="Arial"/>
          <w:color w:val="000000"/>
          <w:sz w:val="24"/>
          <w:szCs w:val="24"/>
          <w:lang w:eastAsia="pt-BR"/>
        </w:rPr>
        <w:t>2</w:t>
      </w:r>
      <w:r w:rsidRPr="00241D15">
        <w:rPr>
          <w:rFonts w:ascii="Arial" w:eastAsia="Times New Roman" w:hAnsi="Arial" w:cs="Arial"/>
          <w:color w:val="000000"/>
          <w:sz w:val="24"/>
          <w:szCs w:val="24"/>
          <w:lang w:eastAsia="pt-BR"/>
        </w:rPr>
        <w:t>.</w:t>
      </w:r>
    </w:p>
    <w:p w:rsidR="00AF04FA" w:rsidRPr="00241D15" w:rsidRDefault="00AF04FA" w:rsidP="00BA2CA0">
      <w:pPr>
        <w:spacing w:after="0" w:line="240" w:lineRule="auto"/>
        <w:jc w:val="center"/>
        <w:rPr>
          <w:rFonts w:ascii="Arial" w:eastAsia="Times New Roman" w:hAnsi="Arial" w:cs="Arial"/>
          <w:color w:val="000000"/>
          <w:sz w:val="24"/>
          <w:szCs w:val="24"/>
          <w:lang w:eastAsia="pt-BR"/>
        </w:rPr>
      </w:pPr>
    </w:p>
    <w:p w:rsidR="00E45B5C" w:rsidRDefault="00E45B5C" w:rsidP="00BA2CA0">
      <w:pPr>
        <w:spacing w:after="0" w:line="360" w:lineRule="auto"/>
        <w:jc w:val="center"/>
        <w:rPr>
          <w:rFonts w:ascii="Arial" w:eastAsia="Times New Roman" w:hAnsi="Arial" w:cs="Arial"/>
          <w:b/>
          <w:color w:val="000000"/>
          <w:sz w:val="24"/>
          <w:szCs w:val="24"/>
          <w:lang w:eastAsia="pt-BR"/>
        </w:rPr>
      </w:pPr>
    </w:p>
    <w:p w:rsidR="00BA2CA0" w:rsidRPr="00BA2CA0" w:rsidRDefault="00BA2CA0" w:rsidP="00BA2CA0">
      <w:pPr>
        <w:spacing w:after="0" w:line="360" w:lineRule="auto"/>
        <w:jc w:val="center"/>
        <w:rPr>
          <w:rFonts w:ascii="Arial" w:eastAsia="Times New Roman" w:hAnsi="Arial" w:cs="Arial"/>
          <w:b/>
          <w:color w:val="000000"/>
          <w:sz w:val="24"/>
          <w:szCs w:val="24"/>
          <w:lang w:eastAsia="pt-BR"/>
        </w:rPr>
      </w:pPr>
    </w:p>
    <w:p w:rsidR="00AF04FA" w:rsidRPr="00BA2CA0" w:rsidRDefault="00880DA9" w:rsidP="00BA2CA0">
      <w:pPr>
        <w:spacing w:after="0" w:line="360" w:lineRule="auto"/>
        <w:jc w:val="center"/>
        <w:rPr>
          <w:rFonts w:ascii="Arial" w:eastAsia="Times New Roman" w:hAnsi="Arial" w:cs="Arial"/>
          <w:b/>
          <w:color w:val="000000"/>
          <w:sz w:val="24"/>
          <w:szCs w:val="24"/>
          <w:lang w:eastAsia="pt-BR"/>
        </w:rPr>
      </w:pPr>
      <w:r w:rsidRPr="00BA2CA0">
        <w:rPr>
          <w:rFonts w:ascii="Arial" w:eastAsia="Times New Roman" w:hAnsi="Arial" w:cs="Arial"/>
          <w:b/>
          <w:color w:val="000000"/>
          <w:sz w:val="24"/>
          <w:szCs w:val="24"/>
          <w:lang w:eastAsia="pt-BR"/>
        </w:rPr>
        <w:t>EDUARDO BOIGUES QUEROZ</w:t>
      </w:r>
    </w:p>
    <w:p w:rsidR="006E0428" w:rsidRPr="00241D15" w:rsidRDefault="00AF04FA" w:rsidP="00BA2CA0">
      <w:pPr>
        <w:spacing w:after="0" w:line="360" w:lineRule="auto"/>
        <w:jc w:val="center"/>
        <w:rPr>
          <w:rFonts w:ascii="Arial" w:hAnsi="Arial" w:cs="Arial"/>
          <w:sz w:val="24"/>
          <w:szCs w:val="24"/>
        </w:rPr>
      </w:pPr>
      <w:r w:rsidRPr="00241D15">
        <w:rPr>
          <w:rFonts w:ascii="Arial" w:eastAsia="Times New Roman" w:hAnsi="Arial" w:cs="Arial"/>
          <w:color w:val="000000"/>
          <w:sz w:val="24"/>
          <w:szCs w:val="24"/>
          <w:lang w:eastAsia="pt-BR"/>
        </w:rPr>
        <w:t>Prefeito</w:t>
      </w:r>
      <w:r w:rsidR="00880DA9" w:rsidRPr="00241D15">
        <w:rPr>
          <w:rFonts w:ascii="Arial" w:eastAsia="Times New Roman" w:hAnsi="Arial" w:cs="Arial"/>
          <w:color w:val="000000"/>
          <w:sz w:val="24"/>
          <w:szCs w:val="24"/>
          <w:lang w:eastAsia="pt-BR"/>
        </w:rPr>
        <w:t xml:space="preserve"> Municipal</w:t>
      </w:r>
    </w:p>
    <w:sectPr w:rsidR="006E0428" w:rsidRPr="00241D15" w:rsidSect="00606F23">
      <w:headerReference w:type="default" r:id="rId19"/>
      <w:footerReference w:type="default" r:id="rId20"/>
      <w:pgSz w:w="11906" w:h="16838" w:code="9"/>
      <w:pgMar w:top="1134"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431" w:rsidRDefault="00926431" w:rsidP="0090666D">
      <w:pPr>
        <w:spacing w:after="0" w:line="240" w:lineRule="auto"/>
      </w:pPr>
      <w:r>
        <w:separator/>
      </w:r>
    </w:p>
  </w:endnote>
  <w:endnote w:type="continuationSeparator" w:id="0">
    <w:p w:rsidR="00926431" w:rsidRDefault="00926431" w:rsidP="0090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41516"/>
      <w:docPartObj>
        <w:docPartGallery w:val="Page Numbers (Bottom of Page)"/>
        <w:docPartUnique/>
      </w:docPartObj>
    </w:sdtPr>
    <w:sdtContent>
      <w:p w:rsidR="00BA2CA0" w:rsidRDefault="00BA2CA0">
        <w:pPr>
          <w:pStyle w:val="Rodap"/>
          <w:jc w:val="right"/>
        </w:pPr>
        <w:fldSimple w:instr=" PAGE   \* MERGEFORMAT ">
          <w:r>
            <w:rPr>
              <w:noProof/>
            </w:rPr>
            <w:t>1</w:t>
          </w:r>
        </w:fldSimple>
      </w:p>
    </w:sdtContent>
  </w:sdt>
  <w:p w:rsidR="00BA2CA0" w:rsidRDefault="00BA2C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431" w:rsidRDefault="00926431" w:rsidP="0090666D">
      <w:pPr>
        <w:spacing w:after="0" w:line="240" w:lineRule="auto"/>
      </w:pPr>
      <w:r>
        <w:separator/>
      </w:r>
    </w:p>
  </w:footnote>
  <w:footnote w:type="continuationSeparator" w:id="0">
    <w:p w:rsidR="00926431" w:rsidRDefault="00926431" w:rsidP="00906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24" w:rsidRDefault="00B10924"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anchor>
      </w:drawing>
    </w:r>
  </w:p>
  <w:p w:rsidR="00B10924" w:rsidRDefault="00B10924" w:rsidP="0090666D">
    <w:pPr>
      <w:pStyle w:val="Cabealho"/>
      <w:rPr>
        <w:rFonts w:ascii="Arial" w:hAnsi="Arial" w:cs="Arial"/>
        <w:b/>
        <w:sz w:val="28"/>
        <w:szCs w:val="28"/>
      </w:rPr>
    </w:pPr>
  </w:p>
  <w:p w:rsidR="00B10924" w:rsidRPr="002376F5" w:rsidRDefault="00B10924"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rsidR="00B10924" w:rsidRDefault="00B10924" w:rsidP="0090666D">
    <w:pPr>
      <w:pStyle w:val="Cabealho"/>
      <w:jc w:val="center"/>
    </w:pPr>
  </w:p>
  <w:p w:rsidR="00B10924" w:rsidRDefault="00B109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094"/>
    <w:multiLevelType w:val="hybridMultilevel"/>
    <w:tmpl w:val="2D50D296"/>
    <w:lvl w:ilvl="0" w:tplc="A0C4F96C">
      <w:start w:val="1"/>
      <w:numFmt w:val="upperRoman"/>
      <w:lvlText w:val="%1."/>
      <w:lvlJc w:val="left"/>
      <w:pPr>
        <w:ind w:left="3708" w:hanging="72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1">
    <w:nsid w:val="1D655773"/>
    <w:multiLevelType w:val="hybridMultilevel"/>
    <w:tmpl w:val="585C2DAA"/>
    <w:lvl w:ilvl="0" w:tplc="04160013">
      <w:start w:val="1"/>
      <w:numFmt w:val="upperRoman"/>
      <w:lvlText w:val="%1."/>
      <w:lvlJc w:val="right"/>
      <w:pPr>
        <w:ind w:left="2844" w:hanging="360"/>
      </w:pPr>
    </w:lvl>
    <w:lvl w:ilvl="1" w:tplc="4790ACCA">
      <w:start w:val="8"/>
      <w:numFmt w:val="bullet"/>
      <w:lvlText w:val="•"/>
      <w:lvlJc w:val="left"/>
      <w:pPr>
        <w:ind w:left="3564" w:hanging="360"/>
      </w:pPr>
      <w:rPr>
        <w:rFonts w:ascii="Arial" w:eastAsiaTheme="minorHAnsi" w:hAnsi="Arial" w:cs="Arial" w:hint="default"/>
      </w:r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2">
    <w:nsid w:val="2CAB52D8"/>
    <w:multiLevelType w:val="hybridMultilevel"/>
    <w:tmpl w:val="630E8A40"/>
    <w:lvl w:ilvl="0" w:tplc="C05AD4A6">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2D4B4172"/>
    <w:multiLevelType w:val="hybridMultilevel"/>
    <w:tmpl w:val="168E9E4A"/>
    <w:lvl w:ilvl="0" w:tplc="357AD370">
      <w:start w:val="1"/>
      <w:numFmt w:val="upperRoman"/>
      <w:lvlText w:val="%1."/>
      <w:lvlJc w:val="left"/>
      <w:pPr>
        <w:ind w:left="2844" w:hanging="72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C4152"/>
    <w:rsid w:val="000278DE"/>
    <w:rsid w:val="00040C42"/>
    <w:rsid w:val="00061189"/>
    <w:rsid w:val="00063CF8"/>
    <w:rsid w:val="00086D81"/>
    <w:rsid w:val="0009123F"/>
    <w:rsid w:val="00092E16"/>
    <w:rsid w:val="000934DB"/>
    <w:rsid w:val="000B65BD"/>
    <w:rsid w:val="000D2BA6"/>
    <w:rsid w:val="000F7B78"/>
    <w:rsid w:val="001205CE"/>
    <w:rsid w:val="001404A0"/>
    <w:rsid w:val="001419D2"/>
    <w:rsid w:val="00145885"/>
    <w:rsid w:val="00162138"/>
    <w:rsid w:val="001707A0"/>
    <w:rsid w:val="0017799F"/>
    <w:rsid w:val="001872A5"/>
    <w:rsid w:val="001A32FE"/>
    <w:rsid w:val="001C64FF"/>
    <w:rsid w:val="001D5241"/>
    <w:rsid w:val="001E532E"/>
    <w:rsid w:val="0021533C"/>
    <w:rsid w:val="002258A3"/>
    <w:rsid w:val="002375DA"/>
    <w:rsid w:val="00241D15"/>
    <w:rsid w:val="00246C5B"/>
    <w:rsid w:val="00247C7F"/>
    <w:rsid w:val="00247E30"/>
    <w:rsid w:val="0025262D"/>
    <w:rsid w:val="002668B5"/>
    <w:rsid w:val="00293AE3"/>
    <w:rsid w:val="00293B7B"/>
    <w:rsid w:val="00293FF5"/>
    <w:rsid w:val="002A5BEC"/>
    <w:rsid w:val="002B27B0"/>
    <w:rsid w:val="002C12B2"/>
    <w:rsid w:val="002D20FA"/>
    <w:rsid w:val="002D2176"/>
    <w:rsid w:val="002D567C"/>
    <w:rsid w:val="002D6187"/>
    <w:rsid w:val="002E25BC"/>
    <w:rsid w:val="002E3FFD"/>
    <w:rsid w:val="002E67FD"/>
    <w:rsid w:val="002E6D31"/>
    <w:rsid w:val="002F2969"/>
    <w:rsid w:val="003029E7"/>
    <w:rsid w:val="00304AD2"/>
    <w:rsid w:val="003067D2"/>
    <w:rsid w:val="00310842"/>
    <w:rsid w:val="00310D4C"/>
    <w:rsid w:val="00311541"/>
    <w:rsid w:val="00335AE8"/>
    <w:rsid w:val="0033722A"/>
    <w:rsid w:val="00347D57"/>
    <w:rsid w:val="003518FC"/>
    <w:rsid w:val="00353EF2"/>
    <w:rsid w:val="00354DF7"/>
    <w:rsid w:val="00361581"/>
    <w:rsid w:val="00370F7B"/>
    <w:rsid w:val="003734E0"/>
    <w:rsid w:val="00382C0C"/>
    <w:rsid w:val="003879D9"/>
    <w:rsid w:val="003922A0"/>
    <w:rsid w:val="00394F0A"/>
    <w:rsid w:val="003972C4"/>
    <w:rsid w:val="00397454"/>
    <w:rsid w:val="003B233A"/>
    <w:rsid w:val="003C2E8E"/>
    <w:rsid w:val="003C3566"/>
    <w:rsid w:val="003C4152"/>
    <w:rsid w:val="003C681D"/>
    <w:rsid w:val="003D2A83"/>
    <w:rsid w:val="003D4AF3"/>
    <w:rsid w:val="003E40B1"/>
    <w:rsid w:val="003E587C"/>
    <w:rsid w:val="00403D8B"/>
    <w:rsid w:val="004071D4"/>
    <w:rsid w:val="00410DF8"/>
    <w:rsid w:val="00412CFF"/>
    <w:rsid w:val="00415053"/>
    <w:rsid w:val="004160CE"/>
    <w:rsid w:val="00432486"/>
    <w:rsid w:val="00437705"/>
    <w:rsid w:val="00437D4F"/>
    <w:rsid w:val="00446D53"/>
    <w:rsid w:val="004556AE"/>
    <w:rsid w:val="00477D2B"/>
    <w:rsid w:val="00480BFC"/>
    <w:rsid w:val="004844A4"/>
    <w:rsid w:val="00485235"/>
    <w:rsid w:val="00490DD6"/>
    <w:rsid w:val="00496441"/>
    <w:rsid w:val="004A1D16"/>
    <w:rsid w:val="004C1B68"/>
    <w:rsid w:val="004D0045"/>
    <w:rsid w:val="004D4619"/>
    <w:rsid w:val="004D7146"/>
    <w:rsid w:val="004E00A4"/>
    <w:rsid w:val="00530BB2"/>
    <w:rsid w:val="00550D44"/>
    <w:rsid w:val="005523AF"/>
    <w:rsid w:val="00552568"/>
    <w:rsid w:val="00567D5F"/>
    <w:rsid w:val="005711F7"/>
    <w:rsid w:val="00580BF4"/>
    <w:rsid w:val="00585C5B"/>
    <w:rsid w:val="00592359"/>
    <w:rsid w:val="005A43EA"/>
    <w:rsid w:val="005B35D8"/>
    <w:rsid w:val="005B7619"/>
    <w:rsid w:val="005E1538"/>
    <w:rsid w:val="005F129E"/>
    <w:rsid w:val="005F4ACC"/>
    <w:rsid w:val="005F798D"/>
    <w:rsid w:val="00606F23"/>
    <w:rsid w:val="0061547C"/>
    <w:rsid w:val="006155C6"/>
    <w:rsid w:val="00624347"/>
    <w:rsid w:val="00642B74"/>
    <w:rsid w:val="00665E1D"/>
    <w:rsid w:val="006721A0"/>
    <w:rsid w:val="00685706"/>
    <w:rsid w:val="00690414"/>
    <w:rsid w:val="006A7E0E"/>
    <w:rsid w:val="006B1032"/>
    <w:rsid w:val="006B3D2D"/>
    <w:rsid w:val="006B779F"/>
    <w:rsid w:val="006C0A57"/>
    <w:rsid w:val="006C4290"/>
    <w:rsid w:val="006D2795"/>
    <w:rsid w:val="006E0428"/>
    <w:rsid w:val="006E0806"/>
    <w:rsid w:val="006F1166"/>
    <w:rsid w:val="00707B09"/>
    <w:rsid w:val="00711C02"/>
    <w:rsid w:val="007273DA"/>
    <w:rsid w:val="0074212B"/>
    <w:rsid w:val="00755625"/>
    <w:rsid w:val="00760D35"/>
    <w:rsid w:val="0077310D"/>
    <w:rsid w:val="00777746"/>
    <w:rsid w:val="00785799"/>
    <w:rsid w:val="00795BAF"/>
    <w:rsid w:val="00797F3B"/>
    <w:rsid w:val="007B420E"/>
    <w:rsid w:val="007C131B"/>
    <w:rsid w:val="007C2DC1"/>
    <w:rsid w:val="007C56D5"/>
    <w:rsid w:val="0080257E"/>
    <w:rsid w:val="0080489F"/>
    <w:rsid w:val="008110DF"/>
    <w:rsid w:val="00842F67"/>
    <w:rsid w:val="0085126A"/>
    <w:rsid w:val="00856BB0"/>
    <w:rsid w:val="008572C3"/>
    <w:rsid w:val="008665EA"/>
    <w:rsid w:val="0087239D"/>
    <w:rsid w:val="00880DA9"/>
    <w:rsid w:val="008A102E"/>
    <w:rsid w:val="008B67DD"/>
    <w:rsid w:val="008D221A"/>
    <w:rsid w:val="008D2390"/>
    <w:rsid w:val="008F724C"/>
    <w:rsid w:val="0090666D"/>
    <w:rsid w:val="00921C23"/>
    <w:rsid w:val="009238FA"/>
    <w:rsid w:val="00926431"/>
    <w:rsid w:val="0094019B"/>
    <w:rsid w:val="00941471"/>
    <w:rsid w:val="0094220B"/>
    <w:rsid w:val="00945D78"/>
    <w:rsid w:val="009657F4"/>
    <w:rsid w:val="009815C2"/>
    <w:rsid w:val="0098753B"/>
    <w:rsid w:val="009C3813"/>
    <w:rsid w:val="009D5291"/>
    <w:rsid w:val="009E1489"/>
    <w:rsid w:val="009E677D"/>
    <w:rsid w:val="009E6B15"/>
    <w:rsid w:val="009F0B13"/>
    <w:rsid w:val="00A23E46"/>
    <w:rsid w:val="00A362DD"/>
    <w:rsid w:val="00A55453"/>
    <w:rsid w:val="00A55994"/>
    <w:rsid w:val="00A72A01"/>
    <w:rsid w:val="00A74C6D"/>
    <w:rsid w:val="00A807F6"/>
    <w:rsid w:val="00A84638"/>
    <w:rsid w:val="00A92EFA"/>
    <w:rsid w:val="00AB46C4"/>
    <w:rsid w:val="00AE74A4"/>
    <w:rsid w:val="00AE78B1"/>
    <w:rsid w:val="00AF04FA"/>
    <w:rsid w:val="00AF10CC"/>
    <w:rsid w:val="00B034F8"/>
    <w:rsid w:val="00B10924"/>
    <w:rsid w:val="00B266AE"/>
    <w:rsid w:val="00B34F04"/>
    <w:rsid w:val="00B35F12"/>
    <w:rsid w:val="00B35FED"/>
    <w:rsid w:val="00B429FE"/>
    <w:rsid w:val="00B44E72"/>
    <w:rsid w:val="00B51013"/>
    <w:rsid w:val="00B80DD5"/>
    <w:rsid w:val="00BA2CA0"/>
    <w:rsid w:val="00BB4AF1"/>
    <w:rsid w:val="00BC5D5E"/>
    <w:rsid w:val="00BD6527"/>
    <w:rsid w:val="00BF1C5E"/>
    <w:rsid w:val="00C0021E"/>
    <w:rsid w:val="00C03612"/>
    <w:rsid w:val="00C04B74"/>
    <w:rsid w:val="00C04F75"/>
    <w:rsid w:val="00C206C1"/>
    <w:rsid w:val="00C20C80"/>
    <w:rsid w:val="00C27DC6"/>
    <w:rsid w:val="00C40CBD"/>
    <w:rsid w:val="00C53777"/>
    <w:rsid w:val="00C613C2"/>
    <w:rsid w:val="00C901BF"/>
    <w:rsid w:val="00C9509C"/>
    <w:rsid w:val="00CA0D51"/>
    <w:rsid w:val="00CA229A"/>
    <w:rsid w:val="00CB5992"/>
    <w:rsid w:val="00CC44C9"/>
    <w:rsid w:val="00CE5B9E"/>
    <w:rsid w:val="00CF487C"/>
    <w:rsid w:val="00D169D6"/>
    <w:rsid w:val="00D201AC"/>
    <w:rsid w:val="00D31EFC"/>
    <w:rsid w:val="00D365C5"/>
    <w:rsid w:val="00D42502"/>
    <w:rsid w:val="00D45081"/>
    <w:rsid w:val="00D50ED7"/>
    <w:rsid w:val="00D55A7C"/>
    <w:rsid w:val="00D72101"/>
    <w:rsid w:val="00D757C3"/>
    <w:rsid w:val="00D829C1"/>
    <w:rsid w:val="00D96E3B"/>
    <w:rsid w:val="00DA7B31"/>
    <w:rsid w:val="00DC20B9"/>
    <w:rsid w:val="00DC277A"/>
    <w:rsid w:val="00DD1687"/>
    <w:rsid w:val="00DE272C"/>
    <w:rsid w:val="00DE687D"/>
    <w:rsid w:val="00DE75CB"/>
    <w:rsid w:val="00DF5674"/>
    <w:rsid w:val="00DF6EF6"/>
    <w:rsid w:val="00E00CFD"/>
    <w:rsid w:val="00E00F87"/>
    <w:rsid w:val="00E17641"/>
    <w:rsid w:val="00E349C0"/>
    <w:rsid w:val="00E41BC7"/>
    <w:rsid w:val="00E42014"/>
    <w:rsid w:val="00E45B5C"/>
    <w:rsid w:val="00E51B18"/>
    <w:rsid w:val="00E65319"/>
    <w:rsid w:val="00E74069"/>
    <w:rsid w:val="00E80333"/>
    <w:rsid w:val="00E8571F"/>
    <w:rsid w:val="00E90F51"/>
    <w:rsid w:val="00E9392B"/>
    <w:rsid w:val="00E96836"/>
    <w:rsid w:val="00E971D5"/>
    <w:rsid w:val="00EA10F0"/>
    <w:rsid w:val="00EA20F0"/>
    <w:rsid w:val="00EA7547"/>
    <w:rsid w:val="00EB0CFB"/>
    <w:rsid w:val="00ED6C8F"/>
    <w:rsid w:val="00EE00F5"/>
    <w:rsid w:val="00EE244F"/>
    <w:rsid w:val="00EF3051"/>
    <w:rsid w:val="00EF3586"/>
    <w:rsid w:val="00F01E37"/>
    <w:rsid w:val="00F15935"/>
    <w:rsid w:val="00F40AAF"/>
    <w:rsid w:val="00F41C51"/>
    <w:rsid w:val="00F43BD4"/>
    <w:rsid w:val="00F571BD"/>
    <w:rsid w:val="00F63204"/>
    <w:rsid w:val="00F74241"/>
    <w:rsid w:val="00F85149"/>
    <w:rsid w:val="00F860F4"/>
    <w:rsid w:val="00F86896"/>
    <w:rsid w:val="00F960D6"/>
    <w:rsid w:val="00FA41FE"/>
    <w:rsid w:val="00FA6155"/>
    <w:rsid w:val="00FB0545"/>
    <w:rsid w:val="00FB50F1"/>
    <w:rsid w:val="00FC32D3"/>
    <w:rsid w:val="00FD2AF3"/>
    <w:rsid w:val="00FD323B"/>
    <w:rsid w:val="00FF4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41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41C51"/>
    <w:pPr>
      <w:ind w:left="720"/>
      <w:contextualSpacing/>
    </w:pPr>
  </w:style>
</w:styles>
</file>

<file path=word/webSettings.xml><?xml version="1.0" encoding="utf-8"?>
<w:webSettings xmlns:r="http://schemas.openxmlformats.org/officeDocument/2006/relationships" xmlns:w="http://schemas.openxmlformats.org/wordprocessingml/2006/main">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sp/i/itaquaquecetuba/lei-complementar/2002/6/65/lei-complementar-n-65-2002-dispoe-sobre-organizacao-administrativa-da-prefeitura-municipal-de-itaquaquecetuba-criando-modificando-alterando-transformando-extinguindo-cargos-escalas-de-referencias-tabelas-de-vencimentos-e-dando-outras-providencias"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stylesWithEffects" Target="stylesWithEffects.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4D872-4A39-40AE-9636-B610D07137B0}" type="doc">
      <dgm:prSet loTypeId="urn:microsoft.com/office/officeart/2005/8/layout/hierarchy1" loCatId="hierarchy" qsTypeId="urn:microsoft.com/office/officeart/2005/8/quickstyle/simple3" qsCatId="simple" csTypeId="urn:microsoft.com/office/officeart/2005/8/colors/accent1_3" csCatId="accent1" phldr="1"/>
      <dgm:spPr/>
      <dgm:t>
        <a:bodyPr/>
        <a:lstStyle/>
        <a:p>
          <a:endParaRPr lang="pt-BR"/>
        </a:p>
      </dgm:t>
    </dgm:pt>
    <dgm:pt modelId="{FB8C6453-CEFD-48C0-8849-22995D3FB5DD}">
      <dgm:prSet phldrT="[Texto]"/>
      <dgm:spPr/>
      <dgm:t>
        <a:bodyPr/>
        <a:lstStyle/>
        <a:p>
          <a:r>
            <a:rPr lang="pt-BR" dirty="0"/>
            <a:t>Secretária Municipal de Saúde</a:t>
          </a:r>
        </a:p>
      </dgm:t>
    </dgm:pt>
    <dgm:pt modelId="{2D081F6F-8DEF-45F0-B447-FECABA718E60}" type="parTrans" cxnId="{13C02EE2-CD2B-40D2-A931-5B32B2F696BF}">
      <dgm:prSet/>
      <dgm:spPr/>
      <dgm:t>
        <a:bodyPr/>
        <a:lstStyle/>
        <a:p>
          <a:endParaRPr lang="pt-BR"/>
        </a:p>
      </dgm:t>
    </dgm:pt>
    <dgm:pt modelId="{FB2A47A1-64EF-4214-BE3F-8E39444C39D2}" type="sibTrans" cxnId="{13C02EE2-CD2B-40D2-A931-5B32B2F696BF}">
      <dgm:prSet/>
      <dgm:spPr/>
      <dgm:t>
        <a:bodyPr/>
        <a:lstStyle/>
        <a:p>
          <a:endParaRPr lang="pt-BR"/>
        </a:p>
      </dgm:t>
    </dgm:pt>
    <dgm:pt modelId="{80E2C158-B058-4DB4-9172-EFCA7515CD78}">
      <dgm:prSet phldrT="[Texto]"/>
      <dgm:spPr/>
      <dgm:t>
        <a:bodyPr/>
        <a:lstStyle/>
        <a:p>
          <a:r>
            <a:rPr lang="pt-BR" dirty="0"/>
            <a:t>Secretário Adjunto</a:t>
          </a:r>
        </a:p>
      </dgm:t>
    </dgm:pt>
    <dgm:pt modelId="{3C6E1294-D16B-4A45-B4A4-29D1287A84BA}" type="parTrans" cxnId="{F2892924-BAA8-4119-842F-04302DB1D8A3}">
      <dgm:prSet/>
      <dgm:spPr/>
      <dgm:t>
        <a:bodyPr/>
        <a:lstStyle/>
        <a:p>
          <a:endParaRPr lang="pt-BR"/>
        </a:p>
      </dgm:t>
    </dgm:pt>
    <dgm:pt modelId="{5DCD3FEF-8B71-4FA9-80CA-601AD05C1A7B}" type="sibTrans" cxnId="{F2892924-BAA8-4119-842F-04302DB1D8A3}">
      <dgm:prSet/>
      <dgm:spPr/>
      <dgm:t>
        <a:bodyPr/>
        <a:lstStyle/>
        <a:p>
          <a:endParaRPr lang="pt-BR"/>
        </a:p>
      </dgm:t>
    </dgm:pt>
    <dgm:pt modelId="{0E6BDEB3-14FF-4C85-9BDF-3FA9795E3666}">
      <dgm:prSet phldrT="[Texto]"/>
      <dgm:spPr/>
      <dgm:t>
        <a:bodyPr/>
        <a:lstStyle/>
        <a:p>
          <a:r>
            <a:rPr lang="pt-BR" dirty="0"/>
            <a:t>Coordenadoria de AB/ Especializada</a:t>
          </a:r>
        </a:p>
      </dgm:t>
    </dgm:pt>
    <dgm:pt modelId="{FDF8D59D-BD2C-454D-B797-330DDDAB95EC}" type="parTrans" cxnId="{1B2D4E12-5C94-4446-B7CF-21B98D23ACB6}">
      <dgm:prSet/>
      <dgm:spPr/>
      <dgm:t>
        <a:bodyPr/>
        <a:lstStyle/>
        <a:p>
          <a:endParaRPr lang="pt-BR"/>
        </a:p>
      </dgm:t>
    </dgm:pt>
    <dgm:pt modelId="{F0417138-C2B5-4A23-94D1-DA231366F2F9}" type="sibTrans" cxnId="{1B2D4E12-5C94-4446-B7CF-21B98D23ACB6}">
      <dgm:prSet/>
      <dgm:spPr/>
      <dgm:t>
        <a:bodyPr/>
        <a:lstStyle/>
        <a:p>
          <a:endParaRPr lang="pt-BR"/>
        </a:p>
      </dgm:t>
    </dgm:pt>
    <dgm:pt modelId="{2276993E-0B08-4DA0-81F8-5482AA656246}">
      <dgm:prSet phldrT="[Texto]"/>
      <dgm:spPr/>
      <dgm:t>
        <a:bodyPr/>
        <a:lstStyle/>
        <a:p>
          <a:r>
            <a:rPr lang="pt-BR" dirty="0"/>
            <a:t>Coordenadoria das  Urgências e Emergências</a:t>
          </a:r>
        </a:p>
      </dgm:t>
    </dgm:pt>
    <dgm:pt modelId="{52395FD2-86C8-48D3-ADFB-C8D5B42A2D0B}" type="parTrans" cxnId="{0BE75A97-8E75-4C2A-86A8-E551AFDDD793}">
      <dgm:prSet/>
      <dgm:spPr/>
      <dgm:t>
        <a:bodyPr/>
        <a:lstStyle/>
        <a:p>
          <a:endParaRPr lang="pt-BR"/>
        </a:p>
      </dgm:t>
    </dgm:pt>
    <dgm:pt modelId="{472806FC-8733-46FF-A754-537EDAB16BB5}" type="sibTrans" cxnId="{0BE75A97-8E75-4C2A-86A8-E551AFDDD793}">
      <dgm:prSet/>
      <dgm:spPr/>
      <dgm:t>
        <a:bodyPr/>
        <a:lstStyle/>
        <a:p>
          <a:endParaRPr lang="pt-BR"/>
        </a:p>
      </dgm:t>
    </dgm:pt>
    <dgm:pt modelId="{CF9212FD-6262-4402-93A8-0C2328BC14A1}">
      <dgm:prSet phldrT="[Texto]"/>
      <dgm:spPr/>
      <dgm:t>
        <a:bodyPr/>
        <a:lstStyle/>
        <a:p>
          <a:r>
            <a:rPr lang="pt-BR" dirty="0"/>
            <a:t>Coordenadoria de Regulação e Planejamento</a:t>
          </a:r>
        </a:p>
      </dgm:t>
    </dgm:pt>
    <dgm:pt modelId="{545C7303-CF07-4AEF-A85C-B09192AE059F}" type="parTrans" cxnId="{76E96C92-1DCD-46B5-9BF9-C19798CEB3A1}">
      <dgm:prSet/>
      <dgm:spPr/>
      <dgm:t>
        <a:bodyPr/>
        <a:lstStyle/>
        <a:p>
          <a:endParaRPr lang="pt-BR"/>
        </a:p>
      </dgm:t>
    </dgm:pt>
    <dgm:pt modelId="{A1651622-FB32-4153-9278-B45D67337787}" type="sibTrans" cxnId="{76E96C92-1DCD-46B5-9BF9-C19798CEB3A1}">
      <dgm:prSet/>
      <dgm:spPr/>
      <dgm:t>
        <a:bodyPr/>
        <a:lstStyle/>
        <a:p>
          <a:endParaRPr lang="pt-BR"/>
        </a:p>
      </dgm:t>
    </dgm:pt>
    <dgm:pt modelId="{8032B4E2-7C16-4355-9230-0D68B653DF01}" type="asst">
      <dgm:prSet/>
      <dgm:spPr/>
      <dgm:t>
        <a:bodyPr/>
        <a:lstStyle/>
        <a:p>
          <a:r>
            <a:rPr lang="pt-BR" dirty="0"/>
            <a:t>SUPERVISÃO (NORTE, SUL, LESTE E OESTE)</a:t>
          </a:r>
        </a:p>
      </dgm:t>
    </dgm:pt>
    <dgm:pt modelId="{EDB753D5-B222-4042-BB82-C97D6CCEF3C7}" type="parTrans" cxnId="{06C09C84-7B73-49D0-B670-49153903CCA3}">
      <dgm:prSet/>
      <dgm:spPr/>
      <dgm:t>
        <a:bodyPr/>
        <a:lstStyle/>
        <a:p>
          <a:endParaRPr lang="pt-BR"/>
        </a:p>
      </dgm:t>
    </dgm:pt>
    <dgm:pt modelId="{6E195898-0CB0-4A8C-960B-246D8A5E3415}" type="sibTrans" cxnId="{06C09C84-7B73-49D0-B670-49153903CCA3}">
      <dgm:prSet/>
      <dgm:spPr/>
      <dgm:t>
        <a:bodyPr/>
        <a:lstStyle/>
        <a:p>
          <a:endParaRPr lang="pt-BR"/>
        </a:p>
      </dgm:t>
    </dgm:pt>
    <dgm:pt modelId="{2746930E-A34B-447A-BBE8-10E39DE12AE6}">
      <dgm:prSet phldrT="[Texto]"/>
      <dgm:spPr/>
      <dgm:t>
        <a:bodyPr/>
        <a:lstStyle/>
        <a:p>
          <a:r>
            <a:rPr lang="pt-BR" dirty="0"/>
            <a:t>Coordenadoria </a:t>
          </a:r>
          <a:r>
            <a:rPr lang="pt-BR" dirty="0" err="1"/>
            <a:t>Adm</a:t>
          </a:r>
          <a:r>
            <a:rPr lang="pt-BR" dirty="0"/>
            <a:t> e Financeira</a:t>
          </a:r>
        </a:p>
      </dgm:t>
    </dgm:pt>
    <dgm:pt modelId="{B7306C28-EAAA-4040-93F7-1E72B9C3BDBA}" type="sibTrans" cxnId="{642DAAFD-59A0-42D2-A5D4-D99D4882BBF2}">
      <dgm:prSet/>
      <dgm:spPr/>
      <dgm:t>
        <a:bodyPr/>
        <a:lstStyle/>
        <a:p>
          <a:endParaRPr lang="pt-BR"/>
        </a:p>
      </dgm:t>
    </dgm:pt>
    <dgm:pt modelId="{00F0EDAC-40B9-4059-BBA1-C3E3D0D06FA5}" type="parTrans" cxnId="{642DAAFD-59A0-42D2-A5D4-D99D4882BBF2}">
      <dgm:prSet/>
      <dgm:spPr/>
      <dgm:t>
        <a:bodyPr/>
        <a:lstStyle/>
        <a:p>
          <a:endParaRPr lang="pt-BR"/>
        </a:p>
      </dgm:t>
    </dgm:pt>
    <dgm:pt modelId="{1F578570-C126-4757-9411-A3C12128E604}">
      <dgm:prSet phldrT="[Texto]"/>
      <dgm:spPr/>
      <dgm:t>
        <a:bodyPr/>
        <a:lstStyle/>
        <a:p>
          <a:r>
            <a:rPr lang="pt-BR" dirty="0"/>
            <a:t>Coordenadoria das Vigilâncias</a:t>
          </a:r>
        </a:p>
      </dgm:t>
    </dgm:pt>
    <dgm:pt modelId="{B27DC739-ACA2-4F11-AE2C-13D24C64DE02}" type="parTrans" cxnId="{77D4C2DA-1259-4530-AD27-5CB0959C278C}">
      <dgm:prSet/>
      <dgm:spPr/>
      <dgm:t>
        <a:bodyPr/>
        <a:lstStyle/>
        <a:p>
          <a:endParaRPr lang="pt-BR"/>
        </a:p>
      </dgm:t>
    </dgm:pt>
    <dgm:pt modelId="{A4E094B7-25EE-4BFE-9F6D-DD799D3C900E}" type="sibTrans" cxnId="{77D4C2DA-1259-4530-AD27-5CB0959C278C}">
      <dgm:prSet/>
      <dgm:spPr/>
      <dgm:t>
        <a:bodyPr/>
        <a:lstStyle/>
        <a:p>
          <a:endParaRPr lang="pt-BR"/>
        </a:p>
      </dgm:t>
    </dgm:pt>
    <dgm:pt modelId="{A3FF4699-C74C-4D40-9F07-791D96D4CDE7}" type="pres">
      <dgm:prSet presAssocID="{3AF4D872-4A39-40AE-9636-B610D07137B0}" presName="hierChild1" presStyleCnt="0">
        <dgm:presLayoutVars>
          <dgm:chPref val="1"/>
          <dgm:dir/>
          <dgm:animOne val="branch"/>
          <dgm:animLvl val="lvl"/>
          <dgm:resizeHandles/>
        </dgm:presLayoutVars>
      </dgm:prSet>
      <dgm:spPr/>
      <dgm:t>
        <a:bodyPr/>
        <a:lstStyle/>
        <a:p>
          <a:endParaRPr lang="pt-BR"/>
        </a:p>
      </dgm:t>
    </dgm:pt>
    <dgm:pt modelId="{50ED61B3-AE52-464C-9E04-DDD430CDE56B}" type="pres">
      <dgm:prSet presAssocID="{FB8C6453-CEFD-48C0-8849-22995D3FB5DD}" presName="hierRoot1" presStyleCnt="0"/>
      <dgm:spPr/>
    </dgm:pt>
    <dgm:pt modelId="{5097E472-816D-48D4-BB27-D8C954FFEFF9}" type="pres">
      <dgm:prSet presAssocID="{FB8C6453-CEFD-48C0-8849-22995D3FB5DD}" presName="composite" presStyleCnt="0"/>
      <dgm:spPr/>
    </dgm:pt>
    <dgm:pt modelId="{420FB1D2-55A9-44AE-9FA2-FCC450C2C25B}" type="pres">
      <dgm:prSet presAssocID="{FB8C6453-CEFD-48C0-8849-22995D3FB5DD}" presName="background" presStyleLbl="node0" presStyleIdx="0" presStyleCnt="1"/>
      <dgm:spPr/>
    </dgm:pt>
    <dgm:pt modelId="{9F7F1620-4667-4066-AB80-BEAC1851BD7B}" type="pres">
      <dgm:prSet presAssocID="{FB8C6453-CEFD-48C0-8849-22995D3FB5DD}" presName="text" presStyleLbl="fgAcc0" presStyleIdx="0" presStyleCnt="1" custLinFactNeighborX="3008" custLinFactNeighborY="-87627">
        <dgm:presLayoutVars>
          <dgm:chPref val="3"/>
        </dgm:presLayoutVars>
      </dgm:prSet>
      <dgm:spPr/>
      <dgm:t>
        <a:bodyPr/>
        <a:lstStyle/>
        <a:p>
          <a:endParaRPr lang="pt-BR"/>
        </a:p>
      </dgm:t>
    </dgm:pt>
    <dgm:pt modelId="{3BB88AA3-4FF7-4DD3-AA90-FE35BD21BC0F}" type="pres">
      <dgm:prSet presAssocID="{FB8C6453-CEFD-48C0-8849-22995D3FB5DD}" presName="hierChild2" presStyleCnt="0"/>
      <dgm:spPr/>
    </dgm:pt>
    <dgm:pt modelId="{FE371CF6-D4FF-4CD7-9828-C33DCE5917E8}" type="pres">
      <dgm:prSet presAssocID="{3C6E1294-D16B-4A45-B4A4-29D1287A84BA}" presName="Name10" presStyleLbl="parChTrans1D2" presStyleIdx="0" presStyleCnt="1"/>
      <dgm:spPr/>
      <dgm:t>
        <a:bodyPr/>
        <a:lstStyle/>
        <a:p>
          <a:endParaRPr lang="pt-BR"/>
        </a:p>
      </dgm:t>
    </dgm:pt>
    <dgm:pt modelId="{F5911D18-9860-4C1F-810B-D44C0E7ABD0B}" type="pres">
      <dgm:prSet presAssocID="{80E2C158-B058-4DB4-9172-EFCA7515CD78}" presName="hierRoot2" presStyleCnt="0"/>
      <dgm:spPr/>
    </dgm:pt>
    <dgm:pt modelId="{9955F257-62EB-4D86-8A7C-13BA07CBF9DA}" type="pres">
      <dgm:prSet presAssocID="{80E2C158-B058-4DB4-9172-EFCA7515CD78}" presName="composite2" presStyleCnt="0"/>
      <dgm:spPr/>
    </dgm:pt>
    <dgm:pt modelId="{1FD7BEEB-7A1A-4C5F-86DB-8790F481DFDC}" type="pres">
      <dgm:prSet presAssocID="{80E2C158-B058-4DB4-9172-EFCA7515CD78}" presName="background2" presStyleLbl="node2" presStyleIdx="0" presStyleCnt="1"/>
      <dgm:spPr/>
    </dgm:pt>
    <dgm:pt modelId="{F1D37F21-CAD4-4988-B715-20F37034FADF}" type="pres">
      <dgm:prSet presAssocID="{80E2C158-B058-4DB4-9172-EFCA7515CD78}" presName="text2" presStyleLbl="fgAcc2" presStyleIdx="0" presStyleCnt="1">
        <dgm:presLayoutVars>
          <dgm:chPref val="3"/>
        </dgm:presLayoutVars>
      </dgm:prSet>
      <dgm:spPr/>
      <dgm:t>
        <a:bodyPr/>
        <a:lstStyle/>
        <a:p>
          <a:endParaRPr lang="pt-BR"/>
        </a:p>
      </dgm:t>
    </dgm:pt>
    <dgm:pt modelId="{D73165BB-BC5D-48E4-99DD-8D77404862DC}" type="pres">
      <dgm:prSet presAssocID="{80E2C158-B058-4DB4-9172-EFCA7515CD78}" presName="hierChild3" presStyleCnt="0"/>
      <dgm:spPr/>
    </dgm:pt>
    <dgm:pt modelId="{76443E97-C3D6-44BE-8A19-D7CBD2EF50F0}" type="pres">
      <dgm:prSet presAssocID="{FDF8D59D-BD2C-454D-B797-330DDDAB95EC}" presName="Name17" presStyleLbl="parChTrans1D3" presStyleIdx="0" presStyleCnt="6"/>
      <dgm:spPr/>
      <dgm:t>
        <a:bodyPr/>
        <a:lstStyle/>
        <a:p>
          <a:endParaRPr lang="pt-BR"/>
        </a:p>
      </dgm:t>
    </dgm:pt>
    <dgm:pt modelId="{77505A1F-5F45-4F61-9166-A6A4676D5E56}" type="pres">
      <dgm:prSet presAssocID="{0E6BDEB3-14FF-4C85-9BDF-3FA9795E3666}" presName="hierRoot3" presStyleCnt="0"/>
      <dgm:spPr/>
    </dgm:pt>
    <dgm:pt modelId="{AADEA707-92FA-489B-BEB0-65B2BDF722A7}" type="pres">
      <dgm:prSet presAssocID="{0E6BDEB3-14FF-4C85-9BDF-3FA9795E3666}" presName="composite3" presStyleCnt="0"/>
      <dgm:spPr/>
    </dgm:pt>
    <dgm:pt modelId="{D3C64613-B074-4BA0-A47D-1BAA7A0DDC76}" type="pres">
      <dgm:prSet presAssocID="{0E6BDEB3-14FF-4C85-9BDF-3FA9795E3666}" presName="background3" presStyleLbl="node3" presStyleIdx="0" presStyleCnt="5"/>
      <dgm:spPr/>
    </dgm:pt>
    <dgm:pt modelId="{7FDF3CD6-6B86-4869-A5F3-02715A4E9D8B}" type="pres">
      <dgm:prSet presAssocID="{0E6BDEB3-14FF-4C85-9BDF-3FA9795E3666}" presName="text3" presStyleLbl="fgAcc3" presStyleIdx="0" presStyleCnt="6">
        <dgm:presLayoutVars>
          <dgm:chPref val="3"/>
        </dgm:presLayoutVars>
      </dgm:prSet>
      <dgm:spPr/>
      <dgm:t>
        <a:bodyPr/>
        <a:lstStyle/>
        <a:p>
          <a:endParaRPr lang="pt-BR"/>
        </a:p>
      </dgm:t>
    </dgm:pt>
    <dgm:pt modelId="{171AEEAA-3F20-49A2-8234-E169260D9886}" type="pres">
      <dgm:prSet presAssocID="{0E6BDEB3-14FF-4C85-9BDF-3FA9795E3666}" presName="hierChild4" presStyleCnt="0"/>
      <dgm:spPr/>
    </dgm:pt>
    <dgm:pt modelId="{E27142DA-E835-4419-B976-BFDDF5E5681A}" type="pres">
      <dgm:prSet presAssocID="{00F0EDAC-40B9-4059-BBA1-C3E3D0D06FA5}" presName="Name17" presStyleLbl="parChTrans1D3" presStyleIdx="1" presStyleCnt="6"/>
      <dgm:spPr/>
      <dgm:t>
        <a:bodyPr/>
        <a:lstStyle/>
        <a:p>
          <a:endParaRPr lang="pt-BR"/>
        </a:p>
      </dgm:t>
    </dgm:pt>
    <dgm:pt modelId="{C30EE309-F921-42E8-A791-0915880E2FB1}" type="pres">
      <dgm:prSet presAssocID="{2746930E-A34B-447A-BBE8-10E39DE12AE6}" presName="hierRoot3" presStyleCnt="0"/>
      <dgm:spPr/>
    </dgm:pt>
    <dgm:pt modelId="{4D527F2C-4F94-4634-8593-808621FB0AEE}" type="pres">
      <dgm:prSet presAssocID="{2746930E-A34B-447A-BBE8-10E39DE12AE6}" presName="composite3" presStyleCnt="0"/>
      <dgm:spPr/>
    </dgm:pt>
    <dgm:pt modelId="{8EDEFED3-C2FC-4DE0-8D1E-6C3248534431}" type="pres">
      <dgm:prSet presAssocID="{2746930E-A34B-447A-BBE8-10E39DE12AE6}" presName="background3" presStyleLbl="node3" presStyleIdx="1" presStyleCnt="5"/>
      <dgm:spPr/>
    </dgm:pt>
    <dgm:pt modelId="{219F6149-E0C0-47FB-A21B-66BAD6B302DD}" type="pres">
      <dgm:prSet presAssocID="{2746930E-A34B-447A-BBE8-10E39DE12AE6}" presName="text3" presStyleLbl="fgAcc3" presStyleIdx="1" presStyleCnt="6">
        <dgm:presLayoutVars>
          <dgm:chPref val="3"/>
        </dgm:presLayoutVars>
      </dgm:prSet>
      <dgm:spPr/>
      <dgm:t>
        <a:bodyPr/>
        <a:lstStyle/>
        <a:p>
          <a:endParaRPr lang="pt-BR"/>
        </a:p>
      </dgm:t>
    </dgm:pt>
    <dgm:pt modelId="{BBB948FA-E60D-4924-9F83-28D64764A202}" type="pres">
      <dgm:prSet presAssocID="{2746930E-A34B-447A-BBE8-10E39DE12AE6}" presName="hierChild4" presStyleCnt="0"/>
      <dgm:spPr/>
    </dgm:pt>
    <dgm:pt modelId="{ECAE17D5-C935-4792-997D-BEDA72EC3855}" type="pres">
      <dgm:prSet presAssocID="{52395FD2-86C8-48D3-ADFB-C8D5B42A2D0B}" presName="Name17" presStyleLbl="parChTrans1D3" presStyleIdx="2" presStyleCnt="6"/>
      <dgm:spPr/>
      <dgm:t>
        <a:bodyPr/>
        <a:lstStyle/>
        <a:p>
          <a:endParaRPr lang="pt-BR"/>
        </a:p>
      </dgm:t>
    </dgm:pt>
    <dgm:pt modelId="{BD5B8E16-3A18-448D-B595-0CB214C7DAB4}" type="pres">
      <dgm:prSet presAssocID="{2276993E-0B08-4DA0-81F8-5482AA656246}" presName="hierRoot3" presStyleCnt="0"/>
      <dgm:spPr/>
    </dgm:pt>
    <dgm:pt modelId="{AC0D24D2-16C9-4317-94DC-E732F1D8FA2A}" type="pres">
      <dgm:prSet presAssocID="{2276993E-0B08-4DA0-81F8-5482AA656246}" presName="composite3" presStyleCnt="0"/>
      <dgm:spPr/>
    </dgm:pt>
    <dgm:pt modelId="{CA5DEEA7-661F-41A7-B869-A63EC450703F}" type="pres">
      <dgm:prSet presAssocID="{2276993E-0B08-4DA0-81F8-5482AA656246}" presName="background3" presStyleLbl="node3" presStyleIdx="2" presStyleCnt="5"/>
      <dgm:spPr/>
    </dgm:pt>
    <dgm:pt modelId="{4059DDDB-045A-495A-908C-94BA51633E66}" type="pres">
      <dgm:prSet presAssocID="{2276993E-0B08-4DA0-81F8-5482AA656246}" presName="text3" presStyleLbl="fgAcc3" presStyleIdx="2" presStyleCnt="6">
        <dgm:presLayoutVars>
          <dgm:chPref val="3"/>
        </dgm:presLayoutVars>
      </dgm:prSet>
      <dgm:spPr/>
      <dgm:t>
        <a:bodyPr/>
        <a:lstStyle/>
        <a:p>
          <a:endParaRPr lang="pt-BR"/>
        </a:p>
      </dgm:t>
    </dgm:pt>
    <dgm:pt modelId="{A4CF9B26-B701-40E4-A917-ED235B24E311}" type="pres">
      <dgm:prSet presAssocID="{2276993E-0B08-4DA0-81F8-5482AA656246}" presName="hierChild4" presStyleCnt="0"/>
      <dgm:spPr/>
    </dgm:pt>
    <dgm:pt modelId="{B2712BB0-2853-4DF1-A76E-338C826EE5BE}" type="pres">
      <dgm:prSet presAssocID="{545C7303-CF07-4AEF-A85C-B09192AE059F}" presName="Name17" presStyleLbl="parChTrans1D3" presStyleIdx="3" presStyleCnt="6"/>
      <dgm:spPr/>
      <dgm:t>
        <a:bodyPr/>
        <a:lstStyle/>
        <a:p>
          <a:endParaRPr lang="pt-BR"/>
        </a:p>
      </dgm:t>
    </dgm:pt>
    <dgm:pt modelId="{FCA31742-E402-478D-9398-BB58FBABBBBD}" type="pres">
      <dgm:prSet presAssocID="{CF9212FD-6262-4402-93A8-0C2328BC14A1}" presName="hierRoot3" presStyleCnt="0"/>
      <dgm:spPr/>
    </dgm:pt>
    <dgm:pt modelId="{F9B7A519-7E5D-4DB9-B779-0500FFEB535A}" type="pres">
      <dgm:prSet presAssocID="{CF9212FD-6262-4402-93A8-0C2328BC14A1}" presName="composite3" presStyleCnt="0"/>
      <dgm:spPr/>
    </dgm:pt>
    <dgm:pt modelId="{53FA4FCE-3920-4116-A713-AA9F3DFDB2ED}" type="pres">
      <dgm:prSet presAssocID="{CF9212FD-6262-4402-93A8-0C2328BC14A1}" presName="background3" presStyleLbl="node3" presStyleIdx="3" presStyleCnt="5"/>
      <dgm:spPr/>
    </dgm:pt>
    <dgm:pt modelId="{EBEDEC6A-626D-4E4E-9BBE-2E6B1DBD76CD}" type="pres">
      <dgm:prSet presAssocID="{CF9212FD-6262-4402-93A8-0C2328BC14A1}" presName="text3" presStyleLbl="fgAcc3" presStyleIdx="3" presStyleCnt="6">
        <dgm:presLayoutVars>
          <dgm:chPref val="3"/>
        </dgm:presLayoutVars>
      </dgm:prSet>
      <dgm:spPr/>
      <dgm:t>
        <a:bodyPr/>
        <a:lstStyle/>
        <a:p>
          <a:endParaRPr lang="pt-BR"/>
        </a:p>
      </dgm:t>
    </dgm:pt>
    <dgm:pt modelId="{1A0D33C1-C81F-4E9D-8EF8-4897D8EEF2C2}" type="pres">
      <dgm:prSet presAssocID="{CF9212FD-6262-4402-93A8-0C2328BC14A1}" presName="hierChild4" presStyleCnt="0"/>
      <dgm:spPr/>
    </dgm:pt>
    <dgm:pt modelId="{2F4D13B6-B755-4E03-82D5-BB24C6C1C16F}" type="pres">
      <dgm:prSet presAssocID="{B27DC739-ACA2-4F11-AE2C-13D24C64DE02}" presName="Name17" presStyleLbl="parChTrans1D3" presStyleIdx="4" presStyleCnt="6"/>
      <dgm:spPr/>
      <dgm:t>
        <a:bodyPr/>
        <a:lstStyle/>
        <a:p>
          <a:endParaRPr lang="pt-BR"/>
        </a:p>
      </dgm:t>
    </dgm:pt>
    <dgm:pt modelId="{6CCB5ABB-47C8-4218-8264-3E4D150DC730}" type="pres">
      <dgm:prSet presAssocID="{1F578570-C126-4757-9411-A3C12128E604}" presName="hierRoot3" presStyleCnt="0"/>
      <dgm:spPr/>
    </dgm:pt>
    <dgm:pt modelId="{BF503E18-0A1D-43DB-9A50-55167350B931}" type="pres">
      <dgm:prSet presAssocID="{1F578570-C126-4757-9411-A3C12128E604}" presName="composite3" presStyleCnt="0"/>
      <dgm:spPr/>
    </dgm:pt>
    <dgm:pt modelId="{0AFC7525-C349-4528-BCBF-6BB07F975D4E}" type="pres">
      <dgm:prSet presAssocID="{1F578570-C126-4757-9411-A3C12128E604}" presName="background3" presStyleLbl="node3" presStyleIdx="4" presStyleCnt="5"/>
      <dgm:spPr/>
    </dgm:pt>
    <dgm:pt modelId="{04FD1550-46D1-408E-A45C-04071491F9CA}" type="pres">
      <dgm:prSet presAssocID="{1F578570-C126-4757-9411-A3C12128E604}" presName="text3" presStyleLbl="fgAcc3" presStyleIdx="4" presStyleCnt="6">
        <dgm:presLayoutVars>
          <dgm:chPref val="3"/>
        </dgm:presLayoutVars>
      </dgm:prSet>
      <dgm:spPr/>
      <dgm:t>
        <a:bodyPr/>
        <a:lstStyle/>
        <a:p>
          <a:endParaRPr lang="pt-BR"/>
        </a:p>
      </dgm:t>
    </dgm:pt>
    <dgm:pt modelId="{2E56321E-7C89-41F9-B190-9F093667F3D8}" type="pres">
      <dgm:prSet presAssocID="{1F578570-C126-4757-9411-A3C12128E604}" presName="hierChild4" presStyleCnt="0"/>
      <dgm:spPr/>
    </dgm:pt>
    <dgm:pt modelId="{2CEE262F-DE4D-42E9-BA90-8F5B815AE093}" type="pres">
      <dgm:prSet presAssocID="{EDB753D5-B222-4042-BB82-C97D6CCEF3C7}" presName="Name17" presStyleLbl="parChTrans1D3" presStyleIdx="5" presStyleCnt="6"/>
      <dgm:spPr/>
      <dgm:t>
        <a:bodyPr/>
        <a:lstStyle/>
        <a:p>
          <a:endParaRPr lang="pt-BR"/>
        </a:p>
      </dgm:t>
    </dgm:pt>
    <dgm:pt modelId="{D8A940F3-D337-4B8D-BB12-2C390BF2E09D}" type="pres">
      <dgm:prSet presAssocID="{8032B4E2-7C16-4355-9230-0D68B653DF01}" presName="hierRoot3" presStyleCnt="0"/>
      <dgm:spPr/>
    </dgm:pt>
    <dgm:pt modelId="{3A093735-2117-4FAB-86B3-FE3291B9DB17}" type="pres">
      <dgm:prSet presAssocID="{8032B4E2-7C16-4355-9230-0D68B653DF01}" presName="composite3" presStyleCnt="0"/>
      <dgm:spPr/>
    </dgm:pt>
    <dgm:pt modelId="{90961EC3-C750-4537-A2F0-D30F8AFD1319}" type="pres">
      <dgm:prSet presAssocID="{8032B4E2-7C16-4355-9230-0D68B653DF01}" presName="background3" presStyleLbl="asst2" presStyleIdx="0" presStyleCnt="1"/>
      <dgm:spPr/>
    </dgm:pt>
    <dgm:pt modelId="{89479194-4E56-47D7-A449-CA7F06A21AED}" type="pres">
      <dgm:prSet presAssocID="{8032B4E2-7C16-4355-9230-0D68B653DF01}" presName="text3" presStyleLbl="fgAcc3" presStyleIdx="5" presStyleCnt="6">
        <dgm:presLayoutVars>
          <dgm:chPref val="3"/>
        </dgm:presLayoutVars>
      </dgm:prSet>
      <dgm:spPr/>
      <dgm:t>
        <a:bodyPr/>
        <a:lstStyle/>
        <a:p>
          <a:endParaRPr lang="pt-BR"/>
        </a:p>
      </dgm:t>
    </dgm:pt>
    <dgm:pt modelId="{98EF1A51-4ABB-48FD-98B6-3D0E931D7A12}" type="pres">
      <dgm:prSet presAssocID="{8032B4E2-7C16-4355-9230-0D68B653DF01}" presName="hierChild4" presStyleCnt="0"/>
      <dgm:spPr/>
    </dgm:pt>
  </dgm:ptLst>
  <dgm:cxnLst>
    <dgm:cxn modelId="{642DAAFD-59A0-42D2-A5D4-D99D4882BBF2}" srcId="{80E2C158-B058-4DB4-9172-EFCA7515CD78}" destId="{2746930E-A34B-447A-BBE8-10E39DE12AE6}" srcOrd="1" destOrd="0" parTransId="{00F0EDAC-40B9-4059-BBA1-C3E3D0D06FA5}" sibTransId="{B7306C28-EAAA-4040-93F7-1E72B9C3BDBA}"/>
    <dgm:cxn modelId="{D35172E5-9E94-47BD-8842-7108D5FD434D}" type="presOf" srcId="{EDB753D5-B222-4042-BB82-C97D6CCEF3C7}" destId="{2CEE262F-DE4D-42E9-BA90-8F5B815AE093}" srcOrd="0" destOrd="0" presId="urn:microsoft.com/office/officeart/2005/8/layout/hierarchy1"/>
    <dgm:cxn modelId="{77D4C2DA-1259-4530-AD27-5CB0959C278C}" srcId="{80E2C158-B058-4DB4-9172-EFCA7515CD78}" destId="{1F578570-C126-4757-9411-A3C12128E604}" srcOrd="4" destOrd="0" parTransId="{B27DC739-ACA2-4F11-AE2C-13D24C64DE02}" sibTransId="{A4E094B7-25EE-4BFE-9F6D-DD799D3C900E}"/>
    <dgm:cxn modelId="{93A54359-52C5-4D56-B4A5-4CCFE6371EC5}" type="presOf" srcId="{FB8C6453-CEFD-48C0-8849-22995D3FB5DD}" destId="{9F7F1620-4667-4066-AB80-BEAC1851BD7B}" srcOrd="0" destOrd="0" presId="urn:microsoft.com/office/officeart/2005/8/layout/hierarchy1"/>
    <dgm:cxn modelId="{0BE75A97-8E75-4C2A-86A8-E551AFDDD793}" srcId="{80E2C158-B058-4DB4-9172-EFCA7515CD78}" destId="{2276993E-0B08-4DA0-81F8-5482AA656246}" srcOrd="2" destOrd="0" parTransId="{52395FD2-86C8-48D3-ADFB-C8D5B42A2D0B}" sibTransId="{472806FC-8733-46FF-A754-537EDAB16BB5}"/>
    <dgm:cxn modelId="{5CBAB9A3-3D22-4A3E-8C5E-674DB554259D}" type="presOf" srcId="{2746930E-A34B-447A-BBE8-10E39DE12AE6}" destId="{219F6149-E0C0-47FB-A21B-66BAD6B302DD}" srcOrd="0" destOrd="0" presId="urn:microsoft.com/office/officeart/2005/8/layout/hierarchy1"/>
    <dgm:cxn modelId="{8A85932E-5356-44E2-B37A-F23C34B016FC}" type="presOf" srcId="{80E2C158-B058-4DB4-9172-EFCA7515CD78}" destId="{F1D37F21-CAD4-4988-B715-20F37034FADF}" srcOrd="0" destOrd="0" presId="urn:microsoft.com/office/officeart/2005/8/layout/hierarchy1"/>
    <dgm:cxn modelId="{5023A58E-0C22-41DF-939C-B980929C6EF9}" type="presOf" srcId="{3AF4D872-4A39-40AE-9636-B610D07137B0}" destId="{A3FF4699-C74C-4D40-9F07-791D96D4CDE7}" srcOrd="0" destOrd="0" presId="urn:microsoft.com/office/officeart/2005/8/layout/hierarchy1"/>
    <dgm:cxn modelId="{D33533AD-9653-4388-BD52-73FC2A224E02}" type="presOf" srcId="{8032B4E2-7C16-4355-9230-0D68B653DF01}" destId="{89479194-4E56-47D7-A449-CA7F06A21AED}" srcOrd="0" destOrd="0" presId="urn:microsoft.com/office/officeart/2005/8/layout/hierarchy1"/>
    <dgm:cxn modelId="{6CF2FEC4-EB37-472B-8A61-4F4CD9826A10}" type="presOf" srcId="{545C7303-CF07-4AEF-A85C-B09192AE059F}" destId="{B2712BB0-2853-4DF1-A76E-338C826EE5BE}" srcOrd="0" destOrd="0" presId="urn:microsoft.com/office/officeart/2005/8/layout/hierarchy1"/>
    <dgm:cxn modelId="{BC6CC0E9-55BF-4B39-AD28-5183A10A5444}" type="presOf" srcId="{2276993E-0B08-4DA0-81F8-5482AA656246}" destId="{4059DDDB-045A-495A-908C-94BA51633E66}" srcOrd="0" destOrd="0" presId="urn:microsoft.com/office/officeart/2005/8/layout/hierarchy1"/>
    <dgm:cxn modelId="{4D22D085-A64D-4263-9F46-34E0FBCCC709}" type="presOf" srcId="{3C6E1294-D16B-4A45-B4A4-29D1287A84BA}" destId="{FE371CF6-D4FF-4CD7-9828-C33DCE5917E8}" srcOrd="0" destOrd="0" presId="urn:microsoft.com/office/officeart/2005/8/layout/hierarchy1"/>
    <dgm:cxn modelId="{05088CA6-2945-4D91-ACEE-3497812AA585}" type="presOf" srcId="{FDF8D59D-BD2C-454D-B797-330DDDAB95EC}" destId="{76443E97-C3D6-44BE-8A19-D7CBD2EF50F0}" srcOrd="0" destOrd="0" presId="urn:microsoft.com/office/officeart/2005/8/layout/hierarchy1"/>
    <dgm:cxn modelId="{F2892924-BAA8-4119-842F-04302DB1D8A3}" srcId="{FB8C6453-CEFD-48C0-8849-22995D3FB5DD}" destId="{80E2C158-B058-4DB4-9172-EFCA7515CD78}" srcOrd="0" destOrd="0" parTransId="{3C6E1294-D16B-4A45-B4A4-29D1287A84BA}" sibTransId="{5DCD3FEF-8B71-4FA9-80CA-601AD05C1A7B}"/>
    <dgm:cxn modelId="{06C09C84-7B73-49D0-B670-49153903CCA3}" srcId="{80E2C158-B058-4DB4-9172-EFCA7515CD78}" destId="{8032B4E2-7C16-4355-9230-0D68B653DF01}" srcOrd="5" destOrd="0" parTransId="{EDB753D5-B222-4042-BB82-C97D6CCEF3C7}" sibTransId="{6E195898-0CB0-4A8C-960B-246D8A5E3415}"/>
    <dgm:cxn modelId="{3ECE2EAB-490D-46A2-AECB-2393A899E04F}" type="presOf" srcId="{0E6BDEB3-14FF-4C85-9BDF-3FA9795E3666}" destId="{7FDF3CD6-6B86-4869-A5F3-02715A4E9D8B}" srcOrd="0" destOrd="0" presId="urn:microsoft.com/office/officeart/2005/8/layout/hierarchy1"/>
    <dgm:cxn modelId="{0B680154-4B62-4123-BF55-AF98D631D822}" type="presOf" srcId="{CF9212FD-6262-4402-93A8-0C2328BC14A1}" destId="{EBEDEC6A-626D-4E4E-9BBE-2E6B1DBD76CD}" srcOrd="0" destOrd="0" presId="urn:microsoft.com/office/officeart/2005/8/layout/hierarchy1"/>
    <dgm:cxn modelId="{76E96C92-1DCD-46B5-9BF9-C19798CEB3A1}" srcId="{80E2C158-B058-4DB4-9172-EFCA7515CD78}" destId="{CF9212FD-6262-4402-93A8-0C2328BC14A1}" srcOrd="3" destOrd="0" parTransId="{545C7303-CF07-4AEF-A85C-B09192AE059F}" sibTransId="{A1651622-FB32-4153-9278-B45D67337787}"/>
    <dgm:cxn modelId="{E8817B3C-FBDF-45DE-A438-D4B7EC35E151}" type="presOf" srcId="{00F0EDAC-40B9-4059-BBA1-C3E3D0D06FA5}" destId="{E27142DA-E835-4419-B976-BFDDF5E5681A}" srcOrd="0" destOrd="0" presId="urn:microsoft.com/office/officeart/2005/8/layout/hierarchy1"/>
    <dgm:cxn modelId="{E3D4260D-0A8A-449B-BE24-8B1F2F43972C}" type="presOf" srcId="{52395FD2-86C8-48D3-ADFB-C8D5B42A2D0B}" destId="{ECAE17D5-C935-4792-997D-BEDA72EC3855}" srcOrd="0" destOrd="0" presId="urn:microsoft.com/office/officeart/2005/8/layout/hierarchy1"/>
    <dgm:cxn modelId="{1B2D4E12-5C94-4446-B7CF-21B98D23ACB6}" srcId="{80E2C158-B058-4DB4-9172-EFCA7515CD78}" destId="{0E6BDEB3-14FF-4C85-9BDF-3FA9795E3666}" srcOrd="0" destOrd="0" parTransId="{FDF8D59D-BD2C-454D-B797-330DDDAB95EC}" sibTransId="{F0417138-C2B5-4A23-94D1-DA231366F2F9}"/>
    <dgm:cxn modelId="{3AFAB24A-D403-415C-B204-10B187D95121}" type="presOf" srcId="{B27DC739-ACA2-4F11-AE2C-13D24C64DE02}" destId="{2F4D13B6-B755-4E03-82D5-BB24C6C1C16F}" srcOrd="0" destOrd="0" presId="urn:microsoft.com/office/officeart/2005/8/layout/hierarchy1"/>
    <dgm:cxn modelId="{13C02EE2-CD2B-40D2-A931-5B32B2F696BF}" srcId="{3AF4D872-4A39-40AE-9636-B610D07137B0}" destId="{FB8C6453-CEFD-48C0-8849-22995D3FB5DD}" srcOrd="0" destOrd="0" parTransId="{2D081F6F-8DEF-45F0-B447-FECABA718E60}" sibTransId="{FB2A47A1-64EF-4214-BE3F-8E39444C39D2}"/>
    <dgm:cxn modelId="{E0111197-57A3-4F19-83A0-7FE8478BBF0B}" type="presOf" srcId="{1F578570-C126-4757-9411-A3C12128E604}" destId="{04FD1550-46D1-408E-A45C-04071491F9CA}" srcOrd="0" destOrd="0" presId="urn:microsoft.com/office/officeart/2005/8/layout/hierarchy1"/>
    <dgm:cxn modelId="{92588AF3-250B-4F78-8145-3D678E5E4DC1}" type="presParOf" srcId="{A3FF4699-C74C-4D40-9F07-791D96D4CDE7}" destId="{50ED61B3-AE52-464C-9E04-DDD430CDE56B}" srcOrd="0" destOrd="0" presId="urn:microsoft.com/office/officeart/2005/8/layout/hierarchy1"/>
    <dgm:cxn modelId="{6A913DB0-465D-4A2E-877C-39504C18CBE8}" type="presParOf" srcId="{50ED61B3-AE52-464C-9E04-DDD430CDE56B}" destId="{5097E472-816D-48D4-BB27-D8C954FFEFF9}" srcOrd="0" destOrd="0" presId="urn:microsoft.com/office/officeart/2005/8/layout/hierarchy1"/>
    <dgm:cxn modelId="{A917C7AA-1388-440F-A22A-FEBB62865730}" type="presParOf" srcId="{5097E472-816D-48D4-BB27-D8C954FFEFF9}" destId="{420FB1D2-55A9-44AE-9FA2-FCC450C2C25B}" srcOrd="0" destOrd="0" presId="urn:microsoft.com/office/officeart/2005/8/layout/hierarchy1"/>
    <dgm:cxn modelId="{2687694D-A424-46E4-9B8F-68A700741FD7}" type="presParOf" srcId="{5097E472-816D-48D4-BB27-D8C954FFEFF9}" destId="{9F7F1620-4667-4066-AB80-BEAC1851BD7B}" srcOrd="1" destOrd="0" presId="urn:microsoft.com/office/officeart/2005/8/layout/hierarchy1"/>
    <dgm:cxn modelId="{67C84E6A-A8A2-4894-A603-C0767D94B1E2}" type="presParOf" srcId="{50ED61B3-AE52-464C-9E04-DDD430CDE56B}" destId="{3BB88AA3-4FF7-4DD3-AA90-FE35BD21BC0F}" srcOrd="1" destOrd="0" presId="urn:microsoft.com/office/officeart/2005/8/layout/hierarchy1"/>
    <dgm:cxn modelId="{EE3772E4-FE76-4833-9D84-A1AED68C08A7}" type="presParOf" srcId="{3BB88AA3-4FF7-4DD3-AA90-FE35BD21BC0F}" destId="{FE371CF6-D4FF-4CD7-9828-C33DCE5917E8}" srcOrd="0" destOrd="0" presId="urn:microsoft.com/office/officeart/2005/8/layout/hierarchy1"/>
    <dgm:cxn modelId="{0CEAAFC2-4091-4016-A2B4-6782E35ECA5F}" type="presParOf" srcId="{3BB88AA3-4FF7-4DD3-AA90-FE35BD21BC0F}" destId="{F5911D18-9860-4C1F-810B-D44C0E7ABD0B}" srcOrd="1" destOrd="0" presId="urn:microsoft.com/office/officeart/2005/8/layout/hierarchy1"/>
    <dgm:cxn modelId="{AD0DC796-0198-4908-AEF4-1BE773DEB57D}" type="presParOf" srcId="{F5911D18-9860-4C1F-810B-D44C0E7ABD0B}" destId="{9955F257-62EB-4D86-8A7C-13BA07CBF9DA}" srcOrd="0" destOrd="0" presId="urn:microsoft.com/office/officeart/2005/8/layout/hierarchy1"/>
    <dgm:cxn modelId="{2B35DB09-0B8A-4716-96DC-EAD0880CBB80}" type="presParOf" srcId="{9955F257-62EB-4D86-8A7C-13BA07CBF9DA}" destId="{1FD7BEEB-7A1A-4C5F-86DB-8790F481DFDC}" srcOrd="0" destOrd="0" presId="urn:microsoft.com/office/officeart/2005/8/layout/hierarchy1"/>
    <dgm:cxn modelId="{488DEB43-A861-4BC1-985C-9561EBA9871B}" type="presParOf" srcId="{9955F257-62EB-4D86-8A7C-13BA07CBF9DA}" destId="{F1D37F21-CAD4-4988-B715-20F37034FADF}" srcOrd="1" destOrd="0" presId="urn:microsoft.com/office/officeart/2005/8/layout/hierarchy1"/>
    <dgm:cxn modelId="{C500A814-ABD8-4CA1-BE5A-9EFEF72C2BB9}" type="presParOf" srcId="{F5911D18-9860-4C1F-810B-D44C0E7ABD0B}" destId="{D73165BB-BC5D-48E4-99DD-8D77404862DC}" srcOrd="1" destOrd="0" presId="urn:microsoft.com/office/officeart/2005/8/layout/hierarchy1"/>
    <dgm:cxn modelId="{99AA0E5A-3970-45CD-BE35-12FC052540D2}" type="presParOf" srcId="{D73165BB-BC5D-48E4-99DD-8D77404862DC}" destId="{76443E97-C3D6-44BE-8A19-D7CBD2EF50F0}" srcOrd="0" destOrd="0" presId="urn:microsoft.com/office/officeart/2005/8/layout/hierarchy1"/>
    <dgm:cxn modelId="{7037DF59-C764-44B0-9F09-DEBD87E4B153}" type="presParOf" srcId="{D73165BB-BC5D-48E4-99DD-8D77404862DC}" destId="{77505A1F-5F45-4F61-9166-A6A4676D5E56}" srcOrd="1" destOrd="0" presId="urn:microsoft.com/office/officeart/2005/8/layout/hierarchy1"/>
    <dgm:cxn modelId="{3A3957CA-A3A6-43BE-B5DB-26615F47C0EA}" type="presParOf" srcId="{77505A1F-5F45-4F61-9166-A6A4676D5E56}" destId="{AADEA707-92FA-489B-BEB0-65B2BDF722A7}" srcOrd="0" destOrd="0" presId="urn:microsoft.com/office/officeart/2005/8/layout/hierarchy1"/>
    <dgm:cxn modelId="{9DCB7934-CC8B-4B9A-9592-121722C1F0DC}" type="presParOf" srcId="{AADEA707-92FA-489B-BEB0-65B2BDF722A7}" destId="{D3C64613-B074-4BA0-A47D-1BAA7A0DDC76}" srcOrd="0" destOrd="0" presId="urn:microsoft.com/office/officeart/2005/8/layout/hierarchy1"/>
    <dgm:cxn modelId="{0129501E-9B6D-4A83-9F93-C0EDD651A5C5}" type="presParOf" srcId="{AADEA707-92FA-489B-BEB0-65B2BDF722A7}" destId="{7FDF3CD6-6B86-4869-A5F3-02715A4E9D8B}" srcOrd="1" destOrd="0" presId="urn:microsoft.com/office/officeart/2005/8/layout/hierarchy1"/>
    <dgm:cxn modelId="{A961D865-F782-4442-BD53-83884FBCA5A8}" type="presParOf" srcId="{77505A1F-5F45-4F61-9166-A6A4676D5E56}" destId="{171AEEAA-3F20-49A2-8234-E169260D9886}" srcOrd="1" destOrd="0" presId="urn:microsoft.com/office/officeart/2005/8/layout/hierarchy1"/>
    <dgm:cxn modelId="{CD2F8E21-F5E1-45ED-81B0-BE3BEE6BD559}" type="presParOf" srcId="{D73165BB-BC5D-48E4-99DD-8D77404862DC}" destId="{E27142DA-E835-4419-B976-BFDDF5E5681A}" srcOrd="2" destOrd="0" presId="urn:microsoft.com/office/officeart/2005/8/layout/hierarchy1"/>
    <dgm:cxn modelId="{F2947B73-D37D-44C8-8368-FCB4E50B718B}" type="presParOf" srcId="{D73165BB-BC5D-48E4-99DD-8D77404862DC}" destId="{C30EE309-F921-42E8-A791-0915880E2FB1}" srcOrd="3" destOrd="0" presId="urn:microsoft.com/office/officeart/2005/8/layout/hierarchy1"/>
    <dgm:cxn modelId="{2D77E042-4F77-4BB1-9FAC-BC8AE59B629C}" type="presParOf" srcId="{C30EE309-F921-42E8-A791-0915880E2FB1}" destId="{4D527F2C-4F94-4634-8593-808621FB0AEE}" srcOrd="0" destOrd="0" presId="urn:microsoft.com/office/officeart/2005/8/layout/hierarchy1"/>
    <dgm:cxn modelId="{AE208157-CBF2-412C-88B5-B8F0935B5264}" type="presParOf" srcId="{4D527F2C-4F94-4634-8593-808621FB0AEE}" destId="{8EDEFED3-C2FC-4DE0-8D1E-6C3248534431}" srcOrd="0" destOrd="0" presId="urn:microsoft.com/office/officeart/2005/8/layout/hierarchy1"/>
    <dgm:cxn modelId="{1319A105-98DE-4989-ACDC-2EFED81309CD}" type="presParOf" srcId="{4D527F2C-4F94-4634-8593-808621FB0AEE}" destId="{219F6149-E0C0-47FB-A21B-66BAD6B302DD}" srcOrd="1" destOrd="0" presId="urn:microsoft.com/office/officeart/2005/8/layout/hierarchy1"/>
    <dgm:cxn modelId="{8C653253-B7BB-496C-9C56-F1ED1C6F9993}" type="presParOf" srcId="{C30EE309-F921-42E8-A791-0915880E2FB1}" destId="{BBB948FA-E60D-4924-9F83-28D64764A202}" srcOrd="1" destOrd="0" presId="urn:microsoft.com/office/officeart/2005/8/layout/hierarchy1"/>
    <dgm:cxn modelId="{190FDED5-5D0B-4B07-AD22-896DA32E9F58}" type="presParOf" srcId="{D73165BB-BC5D-48E4-99DD-8D77404862DC}" destId="{ECAE17D5-C935-4792-997D-BEDA72EC3855}" srcOrd="4" destOrd="0" presId="urn:microsoft.com/office/officeart/2005/8/layout/hierarchy1"/>
    <dgm:cxn modelId="{40496F29-1DB9-4ED3-BD66-A46DAA2CC376}" type="presParOf" srcId="{D73165BB-BC5D-48E4-99DD-8D77404862DC}" destId="{BD5B8E16-3A18-448D-B595-0CB214C7DAB4}" srcOrd="5" destOrd="0" presId="urn:microsoft.com/office/officeart/2005/8/layout/hierarchy1"/>
    <dgm:cxn modelId="{D10E5047-F3B9-419E-B45C-828FC6811CFC}" type="presParOf" srcId="{BD5B8E16-3A18-448D-B595-0CB214C7DAB4}" destId="{AC0D24D2-16C9-4317-94DC-E732F1D8FA2A}" srcOrd="0" destOrd="0" presId="urn:microsoft.com/office/officeart/2005/8/layout/hierarchy1"/>
    <dgm:cxn modelId="{CBD1235A-0CFB-409B-9425-A99582469D65}" type="presParOf" srcId="{AC0D24D2-16C9-4317-94DC-E732F1D8FA2A}" destId="{CA5DEEA7-661F-41A7-B869-A63EC450703F}" srcOrd="0" destOrd="0" presId="urn:microsoft.com/office/officeart/2005/8/layout/hierarchy1"/>
    <dgm:cxn modelId="{5FE3C2AC-E413-4589-9AEF-33A4F4F709D0}" type="presParOf" srcId="{AC0D24D2-16C9-4317-94DC-E732F1D8FA2A}" destId="{4059DDDB-045A-495A-908C-94BA51633E66}" srcOrd="1" destOrd="0" presId="urn:microsoft.com/office/officeart/2005/8/layout/hierarchy1"/>
    <dgm:cxn modelId="{57D41B4D-EEAD-4332-A6B9-66725AB2796C}" type="presParOf" srcId="{BD5B8E16-3A18-448D-B595-0CB214C7DAB4}" destId="{A4CF9B26-B701-40E4-A917-ED235B24E311}" srcOrd="1" destOrd="0" presId="urn:microsoft.com/office/officeart/2005/8/layout/hierarchy1"/>
    <dgm:cxn modelId="{2D348AD0-7F4C-43F6-8FA4-B6C3D0A10140}" type="presParOf" srcId="{D73165BB-BC5D-48E4-99DD-8D77404862DC}" destId="{B2712BB0-2853-4DF1-A76E-338C826EE5BE}" srcOrd="6" destOrd="0" presId="urn:microsoft.com/office/officeart/2005/8/layout/hierarchy1"/>
    <dgm:cxn modelId="{46491AD4-AEDB-4138-A521-4F06C7B85F4C}" type="presParOf" srcId="{D73165BB-BC5D-48E4-99DD-8D77404862DC}" destId="{FCA31742-E402-478D-9398-BB58FBABBBBD}" srcOrd="7" destOrd="0" presId="urn:microsoft.com/office/officeart/2005/8/layout/hierarchy1"/>
    <dgm:cxn modelId="{D6DF2779-63A5-4664-A347-5C841D0B2C51}" type="presParOf" srcId="{FCA31742-E402-478D-9398-BB58FBABBBBD}" destId="{F9B7A519-7E5D-4DB9-B779-0500FFEB535A}" srcOrd="0" destOrd="0" presId="urn:microsoft.com/office/officeart/2005/8/layout/hierarchy1"/>
    <dgm:cxn modelId="{21905028-DE03-469A-B392-311C68B46C55}" type="presParOf" srcId="{F9B7A519-7E5D-4DB9-B779-0500FFEB535A}" destId="{53FA4FCE-3920-4116-A713-AA9F3DFDB2ED}" srcOrd="0" destOrd="0" presId="urn:microsoft.com/office/officeart/2005/8/layout/hierarchy1"/>
    <dgm:cxn modelId="{81F51029-31B9-48D2-8829-2340395FF21E}" type="presParOf" srcId="{F9B7A519-7E5D-4DB9-B779-0500FFEB535A}" destId="{EBEDEC6A-626D-4E4E-9BBE-2E6B1DBD76CD}" srcOrd="1" destOrd="0" presId="urn:microsoft.com/office/officeart/2005/8/layout/hierarchy1"/>
    <dgm:cxn modelId="{BD20575B-4923-49DE-A363-C3630A52E26D}" type="presParOf" srcId="{FCA31742-E402-478D-9398-BB58FBABBBBD}" destId="{1A0D33C1-C81F-4E9D-8EF8-4897D8EEF2C2}" srcOrd="1" destOrd="0" presId="urn:microsoft.com/office/officeart/2005/8/layout/hierarchy1"/>
    <dgm:cxn modelId="{B82FDD13-5A94-45FF-AC52-6CAAD202E28F}" type="presParOf" srcId="{D73165BB-BC5D-48E4-99DD-8D77404862DC}" destId="{2F4D13B6-B755-4E03-82D5-BB24C6C1C16F}" srcOrd="8" destOrd="0" presId="urn:microsoft.com/office/officeart/2005/8/layout/hierarchy1"/>
    <dgm:cxn modelId="{F218D8D7-4FEC-41EB-82A5-E888C8781740}" type="presParOf" srcId="{D73165BB-BC5D-48E4-99DD-8D77404862DC}" destId="{6CCB5ABB-47C8-4218-8264-3E4D150DC730}" srcOrd="9" destOrd="0" presId="urn:microsoft.com/office/officeart/2005/8/layout/hierarchy1"/>
    <dgm:cxn modelId="{7D382300-A361-420B-9C4A-BC8D6A74682E}" type="presParOf" srcId="{6CCB5ABB-47C8-4218-8264-3E4D150DC730}" destId="{BF503E18-0A1D-43DB-9A50-55167350B931}" srcOrd="0" destOrd="0" presId="urn:microsoft.com/office/officeart/2005/8/layout/hierarchy1"/>
    <dgm:cxn modelId="{A0C50335-183A-4CAC-ABBA-8C9B64B9E585}" type="presParOf" srcId="{BF503E18-0A1D-43DB-9A50-55167350B931}" destId="{0AFC7525-C349-4528-BCBF-6BB07F975D4E}" srcOrd="0" destOrd="0" presId="urn:microsoft.com/office/officeart/2005/8/layout/hierarchy1"/>
    <dgm:cxn modelId="{F68A6E52-AC7C-4928-8790-828C1262750B}" type="presParOf" srcId="{BF503E18-0A1D-43DB-9A50-55167350B931}" destId="{04FD1550-46D1-408E-A45C-04071491F9CA}" srcOrd="1" destOrd="0" presId="urn:microsoft.com/office/officeart/2005/8/layout/hierarchy1"/>
    <dgm:cxn modelId="{16A85588-3289-4E7A-BB8B-A60944B824C0}" type="presParOf" srcId="{6CCB5ABB-47C8-4218-8264-3E4D150DC730}" destId="{2E56321E-7C89-41F9-B190-9F093667F3D8}" srcOrd="1" destOrd="0" presId="urn:microsoft.com/office/officeart/2005/8/layout/hierarchy1"/>
    <dgm:cxn modelId="{7E7D6F73-DD75-468E-8579-9BF6703D0FDA}" type="presParOf" srcId="{D73165BB-BC5D-48E4-99DD-8D77404862DC}" destId="{2CEE262F-DE4D-42E9-BA90-8F5B815AE093}" srcOrd="10" destOrd="0" presId="urn:microsoft.com/office/officeart/2005/8/layout/hierarchy1"/>
    <dgm:cxn modelId="{225603CE-9006-48DE-8A14-EE2F1474BFBD}" type="presParOf" srcId="{D73165BB-BC5D-48E4-99DD-8D77404862DC}" destId="{D8A940F3-D337-4B8D-BB12-2C390BF2E09D}" srcOrd="11" destOrd="0" presId="urn:microsoft.com/office/officeart/2005/8/layout/hierarchy1"/>
    <dgm:cxn modelId="{C0948D17-46DF-474C-9D4E-3CC79EBAECB0}" type="presParOf" srcId="{D8A940F3-D337-4B8D-BB12-2C390BF2E09D}" destId="{3A093735-2117-4FAB-86B3-FE3291B9DB17}" srcOrd="0" destOrd="0" presId="urn:microsoft.com/office/officeart/2005/8/layout/hierarchy1"/>
    <dgm:cxn modelId="{954A246A-D266-4A7A-A6BB-21336B8B4A98}" type="presParOf" srcId="{3A093735-2117-4FAB-86B3-FE3291B9DB17}" destId="{90961EC3-C750-4537-A2F0-D30F8AFD1319}" srcOrd="0" destOrd="0" presId="urn:microsoft.com/office/officeart/2005/8/layout/hierarchy1"/>
    <dgm:cxn modelId="{4886321B-051F-4378-A86B-DCA4C677773E}" type="presParOf" srcId="{3A093735-2117-4FAB-86B3-FE3291B9DB17}" destId="{89479194-4E56-47D7-A449-CA7F06A21AED}" srcOrd="1" destOrd="0" presId="urn:microsoft.com/office/officeart/2005/8/layout/hierarchy1"/>
    <dgm:cxn modelId="{685CB57A-0E06-4EB3-9AD5-3EACEC51C027}" type="presParOf" srcId="{D8A940F3-D337-4B8D-BB12-2C390BF2E09D}" destId="{98EF1A51-4ABB-48FD-98B6-3D0E931D7A12}" srcOrd="1" destOrd="0" presId="urn:microsoft.com/office/officeart/2005/8/layout/hierarchy1"/>
  </dgm:cxnLst>
  <dgm:bg>
    <a:solidFill>
      <a:schemeClr val="bg1">
        <a:lumMod val="95000"/>
      </a:schemeClr>
    </a:solidFill>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F4D872-4A39-40AE-9636-B610D07137B0}" type="doc">
      <dgm:prSet loTypeId="urn:microsoft.com/office/officeart/2005/8/layout/hierarchy3" loCatId="hierarchy" qsTypeId="urn:microsoft.com/office/officeart/2005/8/quickstyle/simple5" qsCatId="simple" csTypeId="urn:microsoft.com/office/officeart/2005/8/colors/accent1_3" csCatId="accent1" phldr="1"/>
      <dgm:spPr/>
      <dgm:t>
        <a:bodyPr/>
        <a:lstStyle/>
        <a:p>
          <a:endParaRPr lang="pt-BR"/>
        </a:p>
      </dgm:t>
    </dgm:pt>
    <dgm:pt modelId="{E6441DE6-E853-4BDD-929E-93469DA36CF3}">
      <dgm:prSet/>
      <dgm:spPr/>
      <dgm:t>
        <a:bodyPr/>
        <a:lstStyle/>
        <a:p>
          <a:pPr>
            <a:buFont typeface="Times New Roman" panose="02020603050405020304" pitchFamily="18" charset="0"/>
            <a:buChar char="•"/>
          </a:pPr>
          <a:r>
            <a:rPr lang="pt-BR"/>
            <a:t>Coordenadoria de AB/ Especializada</a:t>
          </a:r>
        </a:p>
      </dgm:t>
    </dgm:pt>
    <dgm:pt modelId="{290C2F92-811A-47E5-9E2A-C002DE586929}" type="parTrans" cxnId="{81FD62E0-8C48-434A-8666-942CE9144820}">
      <dgm:prSet/>
      <dgm:spPr/>
      <dgm:t>
        <a:bodyPr/>
        <a:lstStyle/>
        <a:p>
          <a:endParaRPr lang="pt-BR"/>
        </a:p>
      </dgm:t>
    </dgm:pt>
    <dgm:pt modelId="{26582921-2113-4B51-BC25-61D2674A334D}" type="sibTrans" cxnId="{81FD62E0-8C48-434A-8666-942CE9144820}">
      <dgm:prSet/>
      <dgm:spPr/>
      <dgm:t>
        <a:bodyPr/>
        <a:lstStyle/>
        <a:p>
          <a:endParaRPr lang="pt-BR"/>
        </a:p>
      </dgm:t>
    </dgm:pt>
    <dgm:pt modelId="{A826AA00-4D81-46D8-A81B-1FCF3B906F5B}">
      <dgm:prSet/>
      <dgm:spPr/>
      <dgm:t>
        <a:bodyPr/>
        <a:lstStyle/>
        <a:p>
          <a:pPr>
            <a:buFont typeface="Times New Roman" panose="02020603050405020304" pitchFamily="18" charset="0"/>
            <a:buChar char="•"/>
          </a:pPr>
          <a:r>
            <a:rPr lang="pt-BR"/>
            <a:t>11 UBSs</a:t>
          </a:r>
        </a:p>
      </dgm:t>
    </dgm:pt>
    <dgm:pt modelId="{5D63C131-15FE-4C2E-A547-41902F45820A}" type="parTrans" cxnId="{2A333CFF-2E6D-4618-A04A-523640207A41}">
      <dgm:prSet/>
      <dgm:spPr/>
      <dgm:t>
        <a:bodyPr/>
        <a:lstStyle/>
        <a:p>
          <a:endParaRPr lang="pt-BR"/>
        </a:p>
      </dgm:t>
    </dgm:pt>
    <dgm:pt modelId="{40800BB2-5552-49F0-97D4-E7217C939DC8}" type="sibTrans" cxnId="{2A333CFF-2E6D-4618-A04A-523640207A41}">
      <dgm:prSet/>
      <dgm:spPr/>
      <dgm:t>
        <a:bodyPr/>
        <a:lstStyle/>
        <a:p>
          <a:endParaRPr lang="pt-BR"/>
        </a:p>
      </dgm:t>
    </dgm:pt>
    <dgm:pt modelId="{35CCAF0A-1318-489E-B724-944EAF729270}">
      <dgm:prSet/>
      <dgm:spPr/>
      <dgm:t>
        <a:bodyPr/>
        <a:lstStyle/>
        <a:p>
          <a:pPr>
            <a:buFont typeface="Times New Roman" panose="02020603050405020304" pitchFamily="18" charset="0"/>
            <a:buChar char="•"/>
          </a:pPr>
          <a:r>
            <a:rPr lang="pt-BR" dirty="0"/>
            <a:t>06 </a:t>
          </a:r>
          <a:r>
            <a:rPr lang="pt-BR" dirty="0" err="1"/>
            <a:t>ESFs</a:t>
          </a:r>
          <a:r>
            <a:rPr lang="pt-BR" dirty="0"/>
            <a:t> </a:t>
          </a:r>
        </a:p>
      </dgm:t>
    </dgm:pt>
    <dgm:pt modelId="{F8A60170-973F-408D-9070-2B6264D9B5B1}" type="parTrans" cxnId="{17728626-E426-4FF7-84AA-B17ED60AB120}">
      <dgm:prSet/>
      <dgm:spPr/>
      <dgm:t>
        <a:bodyPr/>
        <a:lstStyle/>
        <a:p>
          <a:endParaRPr lang="pt-BR"/>
        </a:p>
      </dgm:t>
    </dgm:pt>
    <dgm:pt modelId="{4E34198E-BC87-4F61-BFC0-7CA6DB0144D3}" type="sibTrans" cxnId="{17728626-E426-4FF7-84AA-B17ED60AB120}">
      <dgm:prSet/>
      <dgm:spPr/>
      <dgm:t>
        <a:bodyPr/>
        <a:lstStyle/>
        <a:p>
          <a:endParaRPr lang="pt-BR"/>
        </a:p>
      </dgm:t>
    </dgm:pt>
    <dgm:pt modelId="{F0FD7F8A-FD00-40D2-84D4-3631151F80FC}">
      <dgm:prSet/>
      <dgm:spPr/>
      <dgm:t>
        <a:bodyPr/>
        <a:lstStyle/>
        <a:p>
          <a:pPr>
            <a:buFont typeface="Times New Roman" panose="02020603050405020304" pitchFamily="18" charset="0"/>
            <a:buChar char="•"/>
          </a:pPr>
          <a:r>
            <a:rPr lang="pt-BR"/>
            <a:t>REDES (RAPS,CEGONHA, DEFICIÊNCIA, CRÔNICOS)</a:t>
          </a:r>
          <a:endParaRPr lang="pt-BR" dirty="0"/>
        </a:p>
      </dgm:t>
    </dgm:pt>
    <dgm:pt modelId="{D1D680BD-E201-4B33-AA74-51865E2BAF9B}" type="parTrans" cxnId="{B60DBE0D-93C9-4E92-BCAD-C3C6B0F45F63}">
      <dgm:prSet/>
      <dgm:spPr/>
      <dgm:t>
        <a:bodyPr/>
        <a:lstStyle/>
        <a:p>
          <a:endParaRPr lang="pt-BR"/>
        </a:p>
      </dgm:t>
    </dgm:pt>
    <dgm:pt modelId="{130FD8F7-326D-4791-9739-EE0E05242ACC}" type="sibTrans" cxnId="{B60DBE0D-93C9-4E92-BCAD-C3C6B0F45F63}">
      <dgm:prSet/>
      <dgm:spPr/>
      <dgm:t>
        <a:bodyPr/>
        <a:lstStyle/>
        <a:p>
          <a:endParaRPr lang="pt-BR"/>
        </a:p>
      </dgm:t>
    </dgm:pt>
    <dgm:pt modelId="{D9A08815-BF8D-4AA5-9A3E-2B520842CB6B}">
      <dgm:prSet/>
      <dgm:spPr/>
      <dgm:t>
        <a:bodyPr/>
        <a:lstStyle/>
        <a:p>
          <a:pPr>
            <a:buFont typeface="Times New Roman" panose="02020603050405020304" pitchFamily="18" charset="0"/>
            <a:buChar char="•"/>
          </a:pPr>
          <a:r>
            <a:rPr lang="pt-BR"/>
            <a:t>SAÚDE BUCAL</a:t>
          </a:r>
        </a:p>
      </dgm:t>
    </dgm:pt>
    <dgm:pt modelId="{E87E7C2E-A725-4ECC-AE12-741EFEDAF7B3}" type="parTrans" cxnId="{8B4280C0-15F2-4BA8-A274-62D471EF8C8F}">
      <dgm:prSet/>
      <dgm:spPr/>
      <dgm:t>
        <a:bodyPr/>
        <a:lstStyle/>
        <a:p>
          <a:endParaRPr lang="pt-BR"/>
        </a:p>
      </dgm:t>
    </dgm:pt>
    <dgm:pt modelId="{D898ECF8-81A2-42F2-BF24-3D4D617DF240}" type="sibTrans" cxnId="{8B4280C0-15F2-4BA8-A274-62D471EF8C8F}">
      <dgm:prSet/>
      <dgm:spPr/>
      <dgm:t>
        <a:bodyPr/>
        <a:lstStyle/>
        <a:p>
          <a:endParaRPr lang="pt-BR"/>
        </a:p>
      </dgm:t>
    </dgm:pt>
    <dgm:pt modelId="{FC457D45-8CCA-44C8-BEF5-FF7A228AB3CC}">
      <dgm:prSet/>
      <dgm:spPr/>
      <dgm:t>
        <a:bodyPr/>
        <a:lstStyle/>
        <a:p>
          <a:pPr>
            <a:buFont typeface="Times New Roman" panose="02020603050405020304" pitchFamily="18" charset="0"/>
            <a:buChar char="•"/>
          </a:pPr>
          <a:r>
            <a:rPr lang="pt-BR"/>
            <a:t>PSE</a:t>
          </a:r>
        </a:p>
      </dgm:t>
    </dgm:pt>
    <dgm:pt modelId="{F1F1F621-0796-48CB-A2D6-86D20C979433}" type="parTrans" cxnId="{9F526D36-2EDE-483B-BC2A-F0805443960A}">
      <dgm:prSet/>
      <dgm:spPr/>
      <dgm:t>
        <a:bodyPr/>
        <a:lstStyle/>
        <a:p>
          <a:endParaRPr lang="pt-BR"/>
        </a:p>
      </dgm:t>
    </dgm:pt>
    <dgm:pt modelId="{B3261C00-2CA3-4317-A75B-9693545DF185}" type="sibTrans" cxnId="{9F526D36-2EDE-483B-BC2A-F0805443960A}">
      <dgm:prSet/>
      <dgm:spPr/>
      <dgm:t>
        <a:bodyPr/>
        <a:lstStyle/>
        <a:p>
          <a:endParaRPr lang="pt-BR"/>
        </a:p>
      </dgm:t>
    </dgm:pt>
    <dgm:pt modelId="{AEF7935E-5630-40E7-84A2-8D90B138F0DA}">
      <dgm:prSet/>
      <dgm:spPr/>
      <dgm:t>
        <a:bodyPr/>
        <a:lstStyle/>
        <a:p>
          <a:pPr>
            <a:buFont typeface="Times New Roman" panose="02020603050405020304" pitchFamily="18" charset="0"/>
            <a:buChar char="•"/>
          </a:pPr>
          <a:r>
            <a:rPr lang="pt-BR"/>
            <a:t>CENTRO DE ESPECIALIDADES</a:t>
          </a:r>
        </a:p>
      </dgm:t>
    </dgm:pt>
    <dgm:pt modelId="{FDC0ADC4-BC94-494C-9B6A-9DBA1683E66E}" type="parTrans" cxnId="{25E9BD99-8404-4F68-8F79-ACB3820A385F}">
      <dgm:prSet/>
      <dgm:spPr/>
      <dgm:t>
        <a:bodyPr/>
        <a:lstStyle/>
        <a:p>
          <a:endParaRPr lang="pt-BR"/>
        </a:p>
      </dgm:t>
    </dgm:pt>
    <dgm:pt modelId="{79556337-B147-4B2B-B06A-7F928BB2170F}" type="sibTrans" cxnId="{25E9BD99-8404-4F68-8F79-ACB3820A385F}">
      <dgm:prSet/>
      <dgm:spPr/>
      <dgm:t>
        <a:bodyPr/>
        <a:lstStyle/>
        <a:p>
          <a:endParaRPr lang="pt-BR"/>
        </a:p>
      </dgm:t>
    </dgm:pt>
    <dgm:pt modelId="{70BF3381-3967-487A-8613-9C87F0EBF8B2}">
      <dgm:prSet/>
      <dgm:spPr/>
      <dgm:t>
        <a:bodyPr/>
        <a:lstStyle/>
        <a:p>
          <a:pPr>
            <a:buFont typeface="Times New Roman" panose="02020603050405020304" pitchFamily="18" charset="0"/>
            <a:buChar char="•"/>
          </a:pPr>
          <a:r>
            <a:rPr lang="pt-BR" dirty="0"/>
            <a:t>MELHOR EM CASA</a:t>
          </a:r>
        </a:p>
      </dgm:t>
    </dgm:pt>
    <dgm:pt modelId="{F0FC260A-D314-4AB5-B28E-62685BACD19B}" type="parTrans" cxnId="{5E1A64FA-B843-4E8D-A2B3-62F5ED4E5EA7}">
      <dgm:prSet/>
      <dgm:spPr/>
      <dgm:t>
        <a:bodyPr/>
        <a:lstStyle/>
        <a:p>
          <a:endParaRPr lang="pt-BR"/>
        </a:p>
      </dgm:t>
    </dgm:pt>
    <dgm:pt modelId="{BF148CA0-CF6C-4D3D-BA32-E875CFF46694}" type="sibTrans" cxnId="{5E1A64FA-B843-4E8D-A2B3-62F5ED4E5EA7}">
      <dgm:prSet/>
      <dgm:spPr/>
      <dgm:t>
        <a:bodyPr/>
        <a:lstStyle/>
        <a:p>
          <a:endParaRPr lang="pt-BR"/>
        </a:p>
      </dgm:t>
    </dgm:pt>
    <dgm:pt modelId="{8F6A8BE6-CF08-4C13-BD8C-D479C3E7F61F}">
      <dgm:prSet/>
      <dgm:spPr/>
      <dgm:t>
        <a:bodyPr/>
        <a:lstStyle/>
        <a:p>
          <a:pPr>
            <a:buFont typeface="Times New Roman" panose="02020603050405020304" pitchFamily="18" charset="0"/>
            <a:buChar char="•"/>
          </a:pPr>
          <a:r>
            <a:rPr lang="pt-BR"/>
            <a:t>Coordenadoria Adm e Financeira</a:t>
          </a:r>
          <a:endParaRPr lang="pt-BR" dirty="0"/>
        </a:p>
      </dgm:t>
    </dgm:pt>
    <dgm:pt modelId="{9988A395-0FBF-47CF-A1EA-E794C36F1738}" type="parTrans" cxnId="{81CBF772-419A-4B77-B8F2-E7EC49E6BC3A}">
      <dgm:prSet/>
      <dgm:spPr/>
      <dgm:t>
        <a:bodyPr/>
        <a:lstStyle/>
        <a:p>
          <a:endParaRPr lang="pt-BR"/>
        </a:p>
      </dgm:t>
    </dgm:pt>
    <dgm:pt modelId="{A5CCF177-0CAB-41FA-BFB4-3A229E485B5F}" type="sibTrans" cxnId="{81CBF772-419A-4B77-B8F2-E7EC49E6BC3A}">
      <dgm:prSet/>
      <dgm:spPr/>
      <dgm:t>
        <a:bodyPr/>
        <a:lstStyle/>
        <a:p>
          <a:endParaRPr lang="pt-BR"/>
        </a:p>
      </dgm:t>
    </dgm:pt>
    <dgm:pt modelId="{95E95CD5-75A7-4C3D-9858-6CDCB3EEF796}">
      <dgm:prSet/>
      <dgm:spPr/>
      <dgm:t>
        <a:bodyPr/>
        <a:lstStyle/>
        <a:p>
          <a:pPr>
            <a:buFont typeface="Times New Roman" panose="02020603050405020304" pitchFamily="18" charset="0"/>
            <a:buChar char="•"/>
          </a:pPr>
          <a:r>
            <a:rPr lang="pt-BR"/>
            <a:t>FINANCEIRO</a:t>
          </a:r>
          <a:endParaRPr lang="pt-BR" dirty="0"/>
        </a:p>
      </dgm:t>
    </dgm:pt>
    <dgm:pt modelId="{85492F53-F8A8-4AA5-B3F1-B8A1D28ABA74}" type="parTrans" cxnId="{D3664CA7-C314-4680-AC07-DDEDF63984D4}">
      <dgm:prSet/>
      <dgm:spPr/>
      <dgm:t>
        <a:bodyPr/>
        <a:lstStyle/>
        <a:p>
          <a:endParaRPr lang="pt-BR"/>
        </a:p>
      </dgm:t>
    </dgm:pt>
    <dgm:pt modelId="{C70661EC-349B-49FA-BB40-CCE441C655E9}" type="sibTrans" cxnId="{D3664CA7-C314-4680-AC07-DDEDF63984D4}">
      <dgm:prSet/>
      <dgm:spPr/>
      <dgm:t>
        <a:bodyPr/>
        <a:lstStyle/>
        <a:p>
          <a:endParaRPr lang="pt-BR"/>
        </a:p>
      </dgm:t>
    </dgm:pt>
    <dgm:pt modelId="{4DB162A5-8C29-4005-A501-DBAACCCCAA0E}">
      <dgm:prSet/>
      <dgm:spPr/>
      <dgm:t>
        <a:bodyPr/>
        <a:lstStyle/>
        <a:p>
          <a:pPr>
            <a:buFont typeface="Times New Roman" panose="02020603050405020304" pitchFamily="18" charset="0"/>
            <a:buChar char="•"/>
          </a:pPr>
          <a:r>
            <a:rPr lang="pt-BR"/>
            <a:t>CONTRATOS E PRESTAÇÃO DE CONTAS</a:t>
          </a:r>
        </a:p>
      </dgm:t>
    </dgm:pt>
    <dgm:pt modelId="{DE4C7CD2-813D-4A87-8675-DF9A501A0966}" type="parTrans" cxnId="{3566D90C-E97F-4ADA-9299-AE231DBEAC2C}">
      <dgm:prSet/>
      <dgm:spPr/>
      <dgm:t>
        <a:bodyPr/>
        <a:lstStyle/>
        <a:p>
          <a:endParaRPr lang="pt-BR"/>
        </a:p>
      </dgm:t>
    </dgm:pt>
    <dgm:pt modelId="{3329A9F9-C74F-425F-BA48-44D3815C590D}" type="sibTrans" cxnId="{3566D90C-E97F-4ADA-9299-AE231DBEAC2C}">
      <dgm:prSet/>
      <dgm:spPr/>
      <dgm:t>
        <a:bodyPr/>
        <a:lstStyle/>
        <a:p>
          <a:endParaRPr lang="pt-BR"/>
        </a:p>
      </dgm:t>
    </dgm:pt>
    <dgm:pt modelId="{60AC53F5-BEC7-436F-A08A-84AC28755B99}">
      <dgm:prSet/>
      <dgm:spPr/>
      <dgm:t>
        <a:bodyPr/>
        <a:lstStyle/>
        <a:p>
          <a:pPr>
            <a:buFont typeface="Times New Roman" panose="02020603050405020304" pitchFamily="18" charset="0"/>
            <a:buChar char="•"/>
          </a:pPr>
          <a:r>
            <a:rPr lang="pt-BR"/>
            <a:t>ABASTECIMENTO</a:t>
          </a:r>
        </a:p>
      </dgm:t>
    </dgm:pt>
    <dgm:pt modelId="{504B91CB-830B-4779-8752-E8930EE633C4}" type="parTrans" cxnId="{9E1DB5AB-EBE8-4C68-981D-371397079290}">
      <dgm:prSet/>
      <dgm:spPr/>
      <dgm:t>
        <a:bodyPr/>
        <a:lstStyle/>
        <a:p>
          <a:endParaRPr lang="pt-BR"/>
        </a:p>
      </dgm:t>
    </dgm:pt>
    <dgm:pt modelId="{D811861B-E565-4DD2-9379-301F5C45C069}" type="sibTrans" cxnId="{9E1DB5AB-EBE8-4C68-981D-371397079290}">
      <dgm:prSet/>
      <dgm:spPr/>
      <dgm:t>
        <a:bodyPr/>
        <a:lstStyle/>
        <a:p>
          <a:endParaRPr lang="pt-BR"/>
        </a:p>
      </dgm:t>
    </dgm:pt>
    <dgm:pt modelId="{D242B30D-CBEC-4741-B9F2-FBC1C2CCB588}">
      <dgm:prSet/>
      <dgm:spPr/>
      <dgm:t>
        <a:bodyPr/>
        <a:lstStyle/>
        <a:p>
          <a:pPr>
            <a:buFont typeface="Times New Roman" panose="02020603050405020304" pitchFamily="18" charset="0"/>
            <a:buChar char="•"/>
          </a:pPr>
          <a:r>
            <a:rPr lang="pt-BR"/>
            <a:t>ENGENHARIA E ARQUITETURA</a:t>
          </a:r>
        </a:p>
      </dgm:t>
    </dgm:pt>
    <dgm:pt modelId="{D240B368-4589-4E26-8A9B-1D571BCAD2D7}" type="parTrans" cxnId="{B54E183C-7654-4A4E-A7EF-CD2249CB01F1}">
      <dgm:prSet/>
      <dgm:spPr/>
      <dgm:t>
        <a:bodyPr/>
        <a:lstStyle/>
        <a:p>
          <a:endParaRPr lang="pt-BR"/>
        </a:p>
      </dgm:t>
    </dgm:pt>
    <dgm:pt modelId="{439D944D-2C35-4C71-A07A-A459CA9158C2}" type="sibTrans" cxnId="{B54E183C-7654-4A4E-A7EF-CD2249CB01F1}">
      <dgm:prSet/>
      <dgm:spPr/>
      <dgm:t>
        <a:bodyPr/>
        <a:lstStyle/>
        <a:p>
          <a:endParaRPr lang="pt-BR"/>
        </a:p>
      </dgm:t>
    </dgm:pt>
    <dgm:pt modelId="{5B0CAFF3-DC77-4097-8038-318E7F6EA54A}">
      <dgm:prSet/>
      <dgm:spPr/>
      <dgm:t>
        <a:bodyPr/>
        <a:lstStyle/>
        <a:p>
          <a:pPr>
            <a:buFont typeface="Times New Roman" panose="02020603050405020304" pitchFamily="18" charset="0"/>
            <a:buChar char="•"/>
          </a:pPr>
          <a:r>
            <a:rPr lang="pt-BR"/>
            <a:t>MANUTENÇÃO</a:t>
          </a:r>
        </a:p>
      </dgm:t>
    </dgm:pt>
    <dgm:pt modelId="{DC88DB2B-619F-4F52-9FF1-6B9FF9FC13E2}" type="parTrans" cxnId="{5AD6A0A5-33E7-4F47-94E7-C8F9C52C6BDC}">
      <dgm:prSet/>
      <dgm:spPr/>
      <dgm:t>
        <a:bodyPr/>
        <a:lstStyle/>
        <a:p>
          <a:endParaRPr lang="pt-BR"/>
        </a:p>
      </dgm:t>
    </dgm:pt>
    <dgm:pt modelId="{3D534DF2-28FE-4C96-880E-1493FFF24D9D}" type="sibTrans" cxnId="{5AD6A0A5-33E7-4F47-94E7-C8F9C52C6BDC}">
      <dgm:prSet/>
      <dgm:spPr/>
      <dgm:t>
        <a:bodyPr/>
        <a:lstStyle/>
        <a:p>
          <a:endParaRPr lang="pt-BR"/>
        </a:p>
      </dgm:t>
    </dgm:pt>
    <dgm:pt modelId="{20C7C153-BF72-4232-A012-DA2814E041CA}">
      <dgm:prSet/>
      <dgm:spPr/>
      <dgm:t>
        <a:bodyPr/>
        <a:lstStyle/>
        <a:p>
          <a:pPr>
            <a:buFont typeface="Times New Roman" panose="02020603050405020304" pitchFamily="18" charset="0"/>
            <a:buChar char="•"/>
          </a:pPr>
          <a:r>
            <a:rPr lang="pt-BR"/>
            <a:t>PATRIMÔNIO</a:t>
          </a:r>
        </a:p>
      </dgm:t>
    </dgm:pt>
    <dgm:pt modelId="{E0E630F7-90F1-41C3-BC11-C61AFBE781BF}" type="parTrans" cxnId="{21F01BAB-A5A8-4E94-AAA8-B0774B613143}">
      <dgm:prSet/>
      <dgm:spPr/>
      <dgm:t>
        <a:bodyPr/>
        <a:lstStyle/>
        <a:p>
          <a:endParaRPr lang="pt-BR"/>
        </a:p>
      </dgm:t>
    </dgm:pt>
    <dgm:pt modelId="{067B79E2-8578-448B-BC89-A227D8BBAA87}" type="sibTrans" cxnId="{21F01BAB-A5A8-4E94-AAA8-B0774B613143}">
      <dgm:prSet/>
      <dgm:spPr/>
      <dgm:t>
        <a:bodyPr/>
        <a:lstStyle/>
        <a:p>
          <a:endParaRPr lang="pt-BR"/>
        </a:p>
      </dgm:t>
    </dgm:pt>
    <dgm:pt modelId="{7872EBC8-E33F-4302-A8B8-DB87FA307AC0}">
      <dgm:prSet/>
      <dgm:spPr/>
      <dgm:t>
        <a:bodyPr/>
        <a:lstStyle/>
        <a:p>
          <a:pPr>
            <a:buFont typeface="Times New Roman" panose="02020603050405020304" pitchFamily="18" charset="0"/>
            <a:buChar char="•"/>
          </a:pPr>
          <a:r>
            <a:rPr lang="pt-BR"/>
            <a:t>RH</a:t>
          </a:r>
        </a:p>
      </dgm:t>
    </dgm:pt>
    <dgm:pt modelId="{B50EB670-765A-47EC-BDDF-C0DFC00AA6CF}" type="parTrans" cxnId="{1DF8F913-AEA2-4217-8ECA-428634FC9FEB}">
      <dgm:prSet/>
      <dgm:spPr/>
      <dgm:t>
        <a:bodyPr/>
        <a:lstStyle/>
        <a:p>
          <a:endParaRPr lang="pt-BR"/>
        </a:p>
      </dgm:t>
    </dgm:pt>
    <dgm:pt modelId="{ABDD34C5-8272-4CBC-AFDA-2FC9792DBE40}" type="sibTrans" cxnId="{1DF8F913-AEA2-4217-8ECA-428634FC9FEB}">
      <dgm:prSet/>
      <dgm:spPr/>
      <dgm:t>
        <a:bodyPr/>
        <a:lstStyle/>
        <a:p>
          <a:endParaRPr lang="pt-BR"/>
        </a:p>
      </dgm:t>
    </dgm:pt>
    <dgm:pt modelId="{5B90260D-90CB-4801-A3F3-DFFDFF7AD2B1}">
      <dgm:prSet/>
      <dgm:spPr/>
      <dgm:t>
        <a:bodyPr/>
        <a:lstStyle/>
        <a:p>
          <a:pPr>
            <a:buFont typeface="Times New Roman" panose="02020603050405020304" pitchFamily="18" charset="0"/>
            <a:buChar char="•"/>
          </a:pPr>
          <a:r>
            <a:rPr lang="pt-BR"/>
            <a:t>RECEPÇÃO</a:t>
          </a:r>
        </a:p>
      </dgm:t>
    </dgm:pt>
    <dgm:pt modelId="{4CDD93E4-5B22-4D67-84C1-F63845CDB0B3}" type="parTrans" cxnId="{071EA8E7-A784-4B32-A897-7EA57FD4A9F4}">
      <dgm:prSet/>
      <dgm:spPr/>
      <dgm:t>
        <a:bodyPr/>
        <a:lstStyle/>
        <a:p>
          <a:endParaRPr lang="pt-BR"/>
        </a:p>
      </dgm:t>
    </dgm:pt>
    <dgm:pt modelId="{4AA2BC5C-C2A7-477A-819C-1154A9331E20}" type="sibTrans" cxnId="{071EA8E7-A784-4B32-A897-7EA57FD4A9F4}">
      <dgm:prSet/>
      <dgm:spPr/>
      <dgm:t>
        <a:bodyPr/>
        <a:lstStyle/>
        <a:p>
          <a:endParaRPr lang="pt-BR"/>
        </a:p>
      </dgm:t>
    </dgm:pt>
    <dgm:pt modelId="{42164074-4C9E-4DFE-A3A5-9E3F314219F0}">
      <dgm:prSet/>
      <dgm:spPr/>
      <dgm:t>
        <a:bodyPr/>
        <a:lstStyle/>
        <a:p>
          <a:pPr>
            <a:buFont typeface="Times New Roman" panose="02020603050405020304" pitchFamily="18" charset="0"/>
            <a:buChar char="•"/>
          </a:pPr>
          <a:r>
            <a:rPr lang="pt-BR"/>
            <a:t>EXPEDIENTE</a:t>
          </a:r>
        </a:p>
      </dgm:t>
    </dgm:pt>
    <dgm:pt modelId="{B097BA7B-E0DB-486C-B6CA-53A2019C2810}" type="parTrans" cxnId="{47E80EF7-8303-46B5-AE4B-1ACECFC011DB}">
      <dgm:prSet/>
      <dgm:spPr/>
      <dgm:t>
        <a:bodyPr/>
        <a:lstStyle/>
        <a:p>
          <a:endParaRPr lang="pt-BR"/>
        </a:p>
      </dgm:t>
    </dgm:pt>
    <dgm:pt modelId="{EB589B80-A9F8-432E-AF8B-74731B2565BE}" type="sibTrans" cxnId="{47E80EF7-8303-46B5-AE4B-1ACECFC011DB}">
      <dgm:prSet/>
      <dgm:spPr/>
      <dgm:t>
        <a:bodyPr/>
        <a:lstStyle/>
        <a:p>
          <a:endParaRPr lang="pt-BR"/>
        </a:p>
      </dgm:t>
    </dgm:pt>
    <dgm:pt modelId="{272BEAA6-4554-4247-BA6D-FF9B986028BC}">
      <dgm:prSet/>
      <dgm:spPr/>
      <dgm:t>
        <a:bodyPr/>
        <a:lstStyle/>
        <a:p>
          <a:pPr>
            <a:buFont typeface="Times New Roman" panose="02020603050405020304" pitchFamily="18" charset="0"/>
            <a:buChar char="•"/>
          </a:pPr>
          <a:r>
            <a:rPr lang="pt-BR"/>
            <a:t>ISENÇÃO TARIFÁRIA</a:t>
          </a:r>
        </a:p>
      </dgm:t>
    </dgm:pt>
    <dgm:pt modelId="{35903A40-CF45-4D96-9C62-F7193AE4BC93}" type="parTrans" cxnId="{E1313161-9EF8-416E-BCC6-B1A4D4CF77CA}">
      <dgm:prSet/>
      <dgm:spPr/>
      <dgm:t>
        <a:bodyPr/>
        <a:lstStyle/>
        <a:p>
          <a:endParaRPr lang="pt-BR"/>
        </a:p>
      </dgm:t>
    </dgm:pt>
    <dgm:pt modelId="{C6E88E63-863B-4A4C-84D4-84650E429AF9}" type="sibTrans" cxnId="{E1313161-9EF8-416E-BCC6-B1A4D4CF77CA}">
      <dgm:prSet/>
      <dgm:spPr/>
      <dgm:t>
        <a:bodyPr/>
        <a:lstStyle/>
        <a:p>
          <a:endParaRPr lang="pt-BR"/>
        </a:p>
      </dgm:t>
    </dgm:pt>
    <dgm:pt modelId="{261F4E98-D367-4054-A5D5-6ECDE461DEA2}">
      <dgm:prSet/>
      <dgm:spPr/>
      <dgm:t>
        <a:bodyPr/>
        <a:lstStyle/>
        <a:p>
          <a:pPr>
            <a:buFont typeface="Times New Roman" panose="02020603050405020304" pitchFamily="18" charset="0"/>
            <a:buChar char="•"/>
          </a:pPr>
          <a:r>
            <a:rPr lang="pt-BR"/>
            <a:t>PERÍCIA MÉDICA</a:t>
          </a:r>
        </a:p>
      </dgm:t>
    </dgm:pt>
    <dgm:pt modelId="{4A8E4E4F-47EC-462C-9775-61DB1ADAF3CF}" type="parTrans" cxnId="{D6C65F66-73BE-4C3C-B2A4-162E3DB217BC}">
      <dgm:prSet/>
      <dgm:spPr/>
      <dgm:t>
        <a:bodyPr/>
        <a:lstStyle/>
        <a:p>
          <a:endParaRPr lang="pt-BR"/>
        </a:p>
      </dgm:t>
    </dgm:pt>
    <dgm:pt modelId="{F2CA4A14-9979-4B48-9C92-5B07D17052BD}" type="sibTrans" cxnId="{D6C65F66-73BE-4C3C-B2A4-162E3DB217BC}">
      <dgm:prSet/>
      <dgm:spPr/>
      <dgm:t>
        <a:bodyPr/>
        <a:lstStyle/>
        <a:p>
          <a:endParaRPr lang="pt-BR"/>
        </a:p>
      </dgm:t>
    </dgm:pt>
    <dgm:pt modelId="{7BFE7B04-D9F4-4627-B60C-D27356036B72}">
      <dgm:prSet/>
      <dgm:spPr/>
      <dgm:t>
        <a:bodyPr/>
        <a:lstStyle/>
        <a:p>
          <a:pPr>
            <a:buFont typeface="Times New Roman" panose="02020603050405020304" pitchFamily="18" charset="0"/>
            <a:buChar char="•"/>
          </a:pPr>
          <a:r>
            <a:rPr lang="pt-BR"/>
            <a:t>Coordenadoria das Vigilâncias</a:t>
          </a:r>
        </a:p>
      </dgm:t>
    </dgm:pt>
    <dgm:pt modelId="{152D2953-3D89-4292-8621-021C59463BFB}" type="parTrans" cxnId="{FA43CC5A-3849-4F45-A932-9DA839C3EA4D}">
      <dgm:prSet/>
      <dgm:spPr/>
      <dgm:t>
        <a:bodyPr/>
        <a:lstStyle/>
        <a:p>
          <a:endParaRPr lang="pt-BR"/>
        </a:p>
      </dgm:t>
    </dgm:pt>
    <dgm:pt modelId="{177FFAC5-2E5B-49E9-97AB-3BBF44A7788C}" type="sibTrans" cxnId="{FA43CC5A-3849-4F45-A932-9DA839C3EA4D}">
      <dgm:prSet/>
      <dgm:spPr/>
      <dgm:t>
        <a:bodyPr/>
        <a:lstStyle/>
        <a:p>
          <a:endParaRPr lang="pt-BR"/>
        </a:p>
      </dgm:t>
    </dgm:pt>
    <dgm:pt modelId="{CF00DA3E-9E5C-4966-A104-5E0D5FE3FD84}">
      <dgm:prSet/>
      <dgm:spPr/>
      <dgm:t>
        <a:bodyPr/>
        <a:lstStyle/>
        <a:p>
          <a:pPr>
            <a:buFont typeface="Times New Roman" panose="02020603050405020304" pitchFamily="18" charset="0"/>
            <a:buChar char="•"/>
          </a:pPr>
          <a:r>
            <a:rPr lang="pt-BR"/>
            <a:t>VIGILÂNCIA EPIDEMIOLOGIGA</a:t>
          </a:r>
        </a:p>
      </dgm:t>
    </dgm:pt>
    <dgm:pt modelId="{8D98FF8E-0BBE-4624-A8A0-54DF2EF681B0}" type="parTrans" cxnId="{A48D6C9B-8BAE-4B9F-AFA5-946412904F79}">
      <dgm:prSet/>
      <dgm:spPr/>
      <dgm:t>
        <a:bodyPr/>
        <a:lstStyle/>
        <a:p>
          <a:endParaRPr lang="pt-BR"/>
        </a:p>
      </dgm:t>
    </dgm:pt>
    <dgm:pt modelId="{1367DAA3-A9FF-460D-9AF7-6440293AFD39}" type="sibTrans" cxnId="{A48D6C9B-8BAE-4B9F-AFA5-946412904F79}">
      <dgm:prSet/>
      <dgm:spPr/>
      <dgm:t>
        <a:bodyPr/>
        <a:lstStyle/>
        <a:p>
          <a:endParaRPr lang="pt-BR"/>
        </a:p>
      </dgm:t>
    </dgm:pt>
    <dgm:pt modelId="{B8FB78A2-D72C-4E81-AF98-54274E8947FA}">
      <dgm:prSet/>
      <dgm:spPr/>
      <dgm:t>
        <a:bodyPr/>
        <a:lstStyle/>
        <a:p>
          <a:pPr>
            <a:buFont typeface="Times New Roman" panose="02020603050405020304" pitchFamily="18" charset="0"/>
            <a:buChar char="•"/>
          </a:pPr>
          <a:r>
            <a:rPr lang="pt-BR"/>
            <a:t>VIGILÂNCIA SANITÁRIA</a:t>
          </a:r>
        </a:p>
      </dgm:t>
    </dgm:pt>
    <dgm:pt modelId="{F8BBB9E3-B93A-41DE-A264-70B9C7908ADB}" type="parTrans" cxnId="{04DB484B-0BD6-49EB-ACE9-DA341DB0A54B}">
      <dgm:prSet/>
      <dgm:spPr/>
      <dgm:t>
        <a:bodyPr/>
        <a:lstStyle/>
        <a:p>
          <a:endParaRPr lang="pt-BR"/>
        </a:p>
      </dgm:t>
    </dgm:pt>
    <dgm:pt modelId="{E3765DE2-9AE3-4E52-B397-E0036157479E}" type="sibTrans" cxnId="{04DB484B-0BD6-49EB-ACE9-DA341DB0A54B}">
      <dgm:prSet/>
      <dgm:spPr/>
      <dgm:t>
        <a:bodyPr/>
        <a:lstStyle/>
        <a:p>
          <a:endParaRPr lang="pt-BR"/>
        </a:p>
      </dgm:t>
    </dgm:pt>
    <dgm:pt modelId="{A0EF3D09-0845-4DB0-A017-4EB43371528C}">
      <dgm:prSet/>
      <dgm:spPr/>
      <dgm:t>
        <a:bodyPr/>
        <a:lstStyle/>
        <a:p>
          <a:pPr>
            <a:buFont typeface="Times New Roman" panose="02020603050405020304" pitchFamily="18" charset="0"/>
            <a:buChar char="•"/>
          </a:pPr>
          <a:r>
            <a:rPr lang="pt-BR"/>
            <a:t>CCZ </a:t>
          </a:r>
        </a:p>
      </dgm:t>
    </dgm:pt>
    <dgm:pt modelId="{3E3D657C-BAFE-4108-91EE-93B3FA17A68A}" type="parTrans" cxnId="{90DDFA5D-5294-4E6B-BF5F-7CDE5184A4C5}">
      <dgm:prSet/>
      <dgm:spPr/>
      <dgm:t>
        <a:bodyPr/>
        <a:lstStyle/>
        <a:p>
          <a:endParaRPr lang="pt-BR"/>
        </a:p>
      </dgm:t>
    </dgm:pt>
    <dgm:pt modelId="{2E50B895-F9DA-4D47-8E8A-3764CBDF359D}" type="sibTrans" cxnId="{90DDFA5D-5294-4E6B-BF5F-7CDE5184A4C5}">
      <dgm:prSet/>
      <dgm:spPr/>
      <dgm:t>
        <a:bodyPr/>
        <a:lstStyle/>
        <a:p>
          <a:endParaRPr lang="pt-BR"/>
        </a:p>
      </dgm:t>
    </dgm:pt>
    <dgm:pt modelId="{DD5E9847-AD32-47FF-A9AF-ED5E3CAA0C20}">
      <dgm:prSet/>
      <dgm:spPr/>
      <dgm:t>
        <a:bodyPr/>
        <a:lstStyle/>
        <a:p>
          <a:pPr>
            <a:buFont typeface="Times New Roman" panose="02020603050405020304" pitchFamily="18" charset="0"/>
            <a:buChar char="•"/>
          </a:pPr>
          <a:r>
            <a:rPr lang="pt-BR"/>
            <a:t>ISTS/SAE</a:t>
          </a:r>
        </a:p>
      </dgm:t>
    </dgm:pt>
    <dgm:pt modelId="{BC5E71CC-EF28-4814-9F89-C78C9BECBB75}" type="parTrans" cxnId="{59C6D106-E264-4221-8F51-5A93016BF34C}">
      <dgm:prSet/>
      <dgm:spPr/>
      <dgm:t>
        <a:bodyPr/>
        <a:lstStyle/>
        <a:p>
          <a:endParaRPr lang="pt-BR"/>
        </a:p>
      </dgm:t>
    </dgm:pt>
    <dgm:pt modelId="{5456E4A8-6C15-484D-97D0-3180B0E0311D}" type="sibTrans" cxnId="{59C6D106-E264-4221-8F51-5A93016BF34C}">
      <dgm:prSet/>
      <dgm:spPr/>
      <dgm:t>
        <a:bodyPr/>
        <a:lstStyle/>
        <a:p>
          <a:endParaRPr lang="pt-BR"/>
        </a:p>
      </dgm:t>
    </dgm:pt>
    <dgm:pt modelId="{E20D135D-A13E-4D52-A401-E863B5E2275B}">
      <dgm:prSet/>
      <dgm:spPr/>
      <dgm:t>
        <a:bodyPr/>
        <a:lstStyle/>
        <a:p>
          <a:pPr>
            <a:buFont typeface="Times New Roman" panose="02020603050405020304" pitchFamily="18" charset="0"/>
            <a:buChar char="•"/>
          </a:pPr>
          <a:r>
            <a:rPr lang="pt-BR"/>
            <a:t>Coordenadoria das Urgências e Emergências</a:t>
          </a:r>
        </a:p>
      </dgm:t>
    </dgm:pt>
    <dgm:pt modelId="{AD71AB7B-46E3-437A-8820-AB675163983A}" type="parTrans" cxnId="{07534748-B83A-4168-B84D-158F8A2C2FA6}">
      <dgm:prSet/>
      <dgm:spPr/>
      <dgm:t>
        <a:bodyPr/>
        <a:lstStyle/>
        <a:p>
          <a:endParaRPr lang="pt-BR"/>
        </a:p>
      </dgm:t>
    </dgm:pt>
    <dgm:pt modelId="{41BC6B55-A5BF-45F2-B5AF-466AB3997728}" type="sibTrans" cxnId="{07534748-B83A-4168-B84D-158F8A2C2FA6}">
      <dgm:prSet/>
      <dgm:spPr/>
      <dgm:t>
        <a:bodyPr/>
        <a:lstStyle/>
        <a:p>
          <a:endParaRPr lang="pt-BR"/>
        </a:p>
      </dgm:t>
    </dgm:pt>
    <dgm:pt modelId="{D8CAC393-7E9B-46BF-AB44-6AE22417499F}">
      <dgm:prSet/>
      <dgm:spPr/>
      <dgm:t>
        <a:bodyPr/>
        <a:lstStyle/>
        <a:p>
          <a:pPr>
            <a:buFont typeface="Times New Roman" panose="02020603050405020304" pitchFamily="18" charset="0"/>
            <a:buChar char="•"/>
          </a:pPr>
          <a:r>
            <a:rPr lang="pt-BR"/>
            <a:t>SAMU</a:t>
          </a:r>
        </a:p>
      </dgm:t>
    </dgm:pt>
    <dgm:pt modelId="{90AA4840-61C5-4F43-9903-4CFD01132CFF}" type="parTrans" cxnId="{021F1E3D-E79B-4DB2-BBA4-6D8D91402F79}">
      <dgm:prSet/>
      <dgm:spPr/>
      <dgm:t>
        <a:bodyPr/>
        <a:lstStyle/>
        <a:p>
          <a:endParaRPr lang="pt-BR"/>
        </a:p>
      </dgm:t>
    </dgm:pt>
    <dgm:pt modelId="{1E21002E-F2EF-4C26-A1B5-D4828A4F62D4}" type="sibTrans" cxnId="{021F1E3D-E79B-4DB2-BBA4-6D8D91402F79}">
      <dgm:prSet/>
      <dgm:spPr/>
      <dgm:t>
        <a:bodyPr/>
        <a:lstStyle/>
        <a:p>
          <a:endParaRPr lang="pt-BR"/>
        </a:p>
      </dgm:t>
    </dgm:pt>
    <dgm:pt modelId="{728ACC1B-3078-4223-9326-8DBC058BA814}">
      <dgm:prSet/>
      <dgm:spPr/>
      <dgm:t>
        <a:bodyPr/>
        <a:lstStyle/>
        <a:p>
          <a:pPr>
            <a:buFont typeface="Times New Roman" panose="02020603050405020304" pitchFamily="18" charset="0"/>
            <a:buChar char="•"/>
          </a:pPr>
          <a:r>
            <a:rPr lang="pt-BR"/>
            <a:t>UPA</a:t>
          </a:r>
        </a:p>
      </dgm:t>
    </dgm:pt>
    <dgm:pt modelId="{96CC8484-3B28-4878-8346-B0A14F9EC4F6}" type="parTrans" cxnId="{8AB4D304-C4BA-495F-BE54-EDB5D42E9114}">
      <dgm:prSet/>
      <dgm:spPr/>
      <dgm:t>
        <a:bodyPr/>
        <a:lstStyle/>
        <a:p>
          <a:endParaRPr lang="pt-BR"/>
        </a:p>
      </dgm:t>
    </dgm:pt>
    <dgm:pt modelId="{D4BA7DA6-ED99-4522-9899-C05DC5E3B442}" type="sibTrans" cxnId="{8AB4D304-C4BA-495F-BE54-EDB5D42E9114}">
      <dgm:prSet/>
      <dgm:spPr/>
      <dgm:t>
        <a:bodyPr/>
        <a:lstStyle/>
        <a:p>
          <a:endParaRPr lang="pt-BR"/>
        </a:p>
      </dgm:t>
    </dgm:pt>
    <dgm:pt modelId="{ADF1C7B9-5585-400A-87CB-6C39B0DF20BC}">
      <dgm:prSet/>
      <dgm:spPr/>
      <dgm:t>
        <a:bodyPr/>
        <a:lstStyle/>
        <a:p>
          <a:pPr>
            <a:buFont typeface="Times New Roman" panose="02020603050405020304" pitchFamily="18" charset="0"/>
            <a:buChar char="•"/>
          </a:pPr>
          <a:r>
            <a:rPr lang="pt-BR"/>
            <a:t>CS 24</a:t>
          </a:r>
        </a:p>
      </dgm:t>
    </dgm:pt>
    <dgm:pt modelId="{F2D94CD8-A53F-4B8E-BA39-53CC7C51A346}" type="parTrans" cxnId="{39E1BEA1-9518-493B-B3C1-982496B5EC78}">
      <dgm:prSet/>
      <dgm:spPr/>
      <dgm:t>
        <a:bodyPr/>
        <a:lstStyle/>
        <a:p>
          <a:endParaRPr lang="pt-BR"/>
        </a:p>
      </dgm:t>
    </dgm:pt>
    <dgm:pt modelId="{699ED737-32CE-4CAA-ADD0-56456AB1CF0B}" type="sibTrans" cxnId="{39E1BEA1-9518-493B-B3C1-982496B5EC78}">
      <dgm:prSet/>
      <dgm:spPr/>
      <dgm:t>
        <a:bodyPr/>
        <a:lstStyle/>
        <a:p>
          <a:endParaRPr lang="pt-BR"/>
        </a:p>
      </dgm:t>
    </dgm:pt>
    <dgm:pt modelId="{D10CE6CD-8A9B-4EFC-AD17-F95B70CD6973}">
      <dgm:prSet/>
      <dgm:spPr/>
      <dgm:t>
        <a:bodyPr/>
        <a:lstStyle/>
        <a:p>
          <a:pPr>
            <a:buFont typeface="Times New Roman" panose="02020603050405020304" pitchFamily="18" charset="0"/>
            <a:buChar char="•"/>
          </a:pPr>
          <a:r>
            <a:rPr lang="pt-BR"/>
            <a:t>SETOR DE AMBULÂNCIAS E TRANSPORTES</a:t>
          </a:r>
        </a:p>
      </dgm:t>
    </dgm:pt>
    <dgm:pt modelId="{66FBED52-B108-47AF-B12F-F90162369050}" type="parTrans" cxnId="{2203877F-3ADC-4148-96A7-8DBE18462DE8}">
      <dgm:prSet/>
      <dgm:spPr/>
      <dgm:t>
        <a:bodyPr/>
        <a:lstStyle/>
        <a:p>
          <a:endParaRPr lang="pt-BR"/>
        </a:p>
      </dgm:t>
    </dgm:pt>
    <dgm:pt modelId="{26B6F27A-7167-4CF9-95D8-B4E71D190E48}" type="sibTrans" cxnId="{2203877F-3ADC-4148-96A7-8DBE18462DE8}">
      <dgm:prSet/>
      <dgm:spPr/>
      <dgm:t>
        <a:bodyPr/>
        <a:lstStyle/>
        <a:p>
          <a:endParaRPr lang="pt-BR"/>
        </a:p>
      </dgm:t>
    </dgm:pt>
    <dgm:pt modelId="{1FC9B0BF-9384-46B8-96B5-558B23931848}">
      <dgm:prSet/>
      <dgm:spPr/>
      <dgm:t>
        <a:bodyPr/>
        <a:lstStyle/>
        <a:p>
          <a:pPr>
            <a:buFont typeface="Times New Roman" panose="02020603050405020304" pitchFamily="18" charset="0"/>
            <a:buChar char="•"/>
          </a:pPr>
          <a:r>
            <a:rPr lang="pt-BR"/>
            <a:t>Coordenadoria de Regulação e Planejamento</a:t>
          </a:r>
        </a:p>
      </dgm:t>
    </dgm:pt>
    <dgm:pt modelId="{56E60237-EA20-4A92-A342-89D0EDBF6C35}" type="parTrans" cxnId="{96264917-9117-42D9-9083-548ADBD99548}">
      <dgm:prSet/>
      <dgm:spPr/>
      <dgm:t>
        <a:bodyPr/>
        <a:lstStyle/>
        <a:p>
          <a:endParaRPr lang="pt-BR"/>
        </a:p>
      </dgm:t>
    </dgm:pt>
    <dgm:pt modelId="{F1A7839B-C9E0-40A4-9D9B-953D92352FA3}" type="sibTrans" cxnId="{96264917-9117-42D9-9083-548ADBD99548}">
      <dgm:prSet/>
      <dgm:spPr/>
      <dgm:t>
        <a:bodyPr/>
        <a:lstStyle/>
        <a:p>
          <a:endParaRPr lang="pt-BR"/>
        </a:p>
      </dgm:t>
    </dgm:pt>
    <dgm:pt modelId="{27E36292-478D-40C5-82CD-1698BA884A2B}">
      <dgm:prSet/>
      <dgm:spPr/>
      <dgm:t>
        <a:bodyPr/>
        <a:lstStyle/>
        <a:p>
          <a:pPr>
            <a:buFont typeface="Times New Roman" panose="02020603050405020304" pitchFamily="18" charset="0"/>
            <a:buChar char="•"/>
          </a:pPr>
          <a:r>
            <a:rPr lang="pt-BR"/>
            <a:t>FATURAMENTO E PLANEJAMENTO</a:t>
          </a:r>
        </a:p>
      </dgm:t>
    </dgm:pt>
    <dgm:pt modelId="{7575704E-785E-4DAF-AB35-CEAC56D60B05}" type="parTrans" cxnId="{683C1A97-F62F-4611-BDCD-A7A0A25FA4E3}">
      <dgm:prSet/>
      <dgm:spPr/>
      <dgm:t>
        <a:bodyPr/>
        <a:lstStyle/>
        <a:p>
          <a:endParaRPr lang="pt-BR"/>
        </a:p>
      </dgm:t>
    </dgm:pt>
    <dgm:pt modelId="{CE257D71-3749-4C1E-84E2-1F65863D008C}" type="sibTrans" cxnId="{683C1A97-F62F-4611-BDCD-A7A0A25FA4E3}">
      <dgm:prSet/>
      <dgm:spPr/>
      <dgm:t>
        <a:bodyPr/>
        <a:lstStyle/>
        <a:p>
          <a:endParaRPr lang="pt-BR"/>
        </a:p>
      </dgm:t>
    </dgm:pt>
    <dgm:pt modelId="{0DC61C14-EDB6-4838-9277-22B1CDFF5CA0}">
      <dgm:prSet/>
      <dgm:spPr/>
      <dgm:t>
        <a:bodyPr/>
        <a:lstStyle/>
        <a:p>
          <a:pPr>
            <a:buFont typeface="Times New Roman" panose="02020603050405020304" pitchFamily="18" charset="0"/>
            <a:buChar char="•"/>
          </a:pPr>
          <a:r>
            <a:rPr lang="pt-BR"/>
            <a:t>OUVIDORIA</a:t>
          </a:r>
        </a:p>
      </dgm:t>
    </dgm:pt>
    <dgm:pt modelId="{4D42DB79-A305-4F50-BDD4-6460775112FC}" type="parTrans" cxnId="{EC06A44A-8EF0-44F6-AE6A-E368C03D562F}">
      <dgm:prSet/>
      <dgm:spPr/>
      <dgm:t>
        <a:bodyPr/>
        <a:lstStyle/>
        <a:p>
          <a:endParaRPr lang="pt-BR"/>
        </a:p>
      </dgm:t>
    </dgm:pt>
    <dgm:pt modelId="{672843B3-0043-4D31-A310-52DF8B54E678}" type="sibTrans" cxnId="{EC06A44A-8EF0-44F6-AE6A-E368C03D562F}">
      <dgm:prSet/>
      <dgm:spPr/>
      <dgm:t>
        <a:bodyPr/>
        <a:lstStyle/>
        <a:p>
          <a:endParaRPr lang="pt-BR"/>
        </a:p>
      </dgm:t>
    </dgm:pt>
    <dgm:pt modelId="{ADAF8AAE-6181-4496-A913-17F981430027}">
      <dgm:prSet/>
      <dgm:spPr/>
      <dgm:t>
        <a:bodyPr/>
        <a:lstStyle/>
        <a:p>
          <a:pPr>
            <a:buFont typeface="Times New Roman" panose="02020603050405020304" pitchFamily="18" charset="0"/>
            <a:buChar char="•"/>
          </a:pPr>
          <a:r>
            <a:rPr lang="pt-BR"/>
            <a:t>REGULAÇÃO</a:t>
          </a:r>
        </a:p>
      </dgm:t>
    </dgm:pt>
    <dgm:pt modelId="{3B1F9155-3060-4312-87B8-3DB9DA84EC4E}" type="parTrans" cxnId="{8AE1E754-4588-4347-9C91-1BCD841E2EA0}">
      <dgm:prSet/>
      <dgm:spPr/>
      <dgm:t>
        <a:bodyPr/>
        <a:lstStyle/>
        <a:p>
          <a:endParaRPr lang="pt-BR"/>
        </a:p>
      </dgm:t>
    </dgm:pt>
    <dgm:pt modelId="{0C1F61F8-F7FC-49BB-8A38-DC39CDA4958E}" type="sibTrans" cxnId="{8AE1E754-4588-4347-9C91-1BCD841E2EA0}">
      <dgm:prSet/>
      <dgm:spPr/>
      <dgm:t>
        <a:bodyPr/>
        <a:lstStyle/>
        <a:p>
          <a:endParaRPr lang="pt-BR"/>
        </a:p>
      </dgm:t>
    </dgm:pt>
    <dgm:pt modelId="{162A257D-B612-45C2-9CF8-E2E1249B9FF6}">
      <dgm:prSet/>
      <dgm:spPr/>
      <dgm:t>
        <a:bodyPr/>
        <a:lstStyle/>
        <a:p>
          <a:pPr>
            <a:buFont typeface="Times New Roman" panose="02020603050405020304" pitchFamily="18" charset="0"/>
            <a:buChar char="•"/>
          </a:pPr>
          <a:r>
            <a:rPr lang="pt-BR"/>
            <a:t>EDUCAÇÃO PERMANENTE</a:t>
          </a:r>
        </a:p>
      </dgm:t>
    </dgm:pt>
    <dgm:pt modelId="{CE553493-5BCE-473F-A4C1-F896EF28C438}" type="parTrans" cxnId="{2614DF7E-65C5-4787-97B8-B1E81248861B}">
      <dgm:prSet/>
      <dgm:spPr/>
      <dgm:t>
        <a:bodyPr/>
        <a:lstStyle/>
        <a:p>
          <a:endParaRPr lang="pt-BR"/>
        </a:p>
      </dgm:t>
    </dgm:pt>
    <dgm:pt modelId="{9992BA49-9C23-4A83-AE73-4CB635BCAB7D}" type="sibTrans" cxnId="{2614DF7E-65C5-4787-97B8-B1E81248861B}">
      <dgm:prSet/>
      <dgm:spPr/>
      <dgm:t>
        <a:bodyPr/>
        <a:lstStyle/>
        <a:p>
          <a:endParaRPr lang="pt-BR"/>
        </a:p>
      </dgm:t>
    </dgm:pt>
    <dgm:pt modelId="{9F22AB1F-269F-4EC0-A672-56B891A469CB}">
      <dgm:prSet/>
      <dgm:spPr/>
      <dgm:t>
        <a:bodyPr/>
        <a:lstStyle/>
        <a:p>
          <a:pPr>
            <a:buFont typeface="Times New Roman" panose="02020603050405020304" pitchFamily="18" charset="0"/>
            <a:buChar char="•"/>
          </a:pPr>
          <a:r>
            <a:rPr lang="pt-BR"/>
            <a:t>SUPERVISÃO (NORTE, SUL, LESTE E OESTE)</a:t>
          </a:r>
        </a:p>
      </dgm:t>
    </dgm:pt>
    <dgm:pt modelId="{ADB84D47-2E94-4DE7-8CF4-3AD8A028A80C}" type="parTrans" cxnId="{0F07C3AF-D598-4DC4-8596-D41C4902B629}">
      <dgm:prSet/>
      <dgm:spPr/>
      <dgm:t>
        <a:bodyPr/>
        <a:lstStyle/>
        <a:p>
          <a:endParaRPr lang="pt-BR"/>
        </a:p>
      </dgm:t>
    </dgm:pt>
    <dgm:pt modelId="{B6535CD4-768C-492A-AFB0-E809AD060BF7}" type="sibTrans" cxnId="{0F07C3AF-D598-4DC4-8596-D41C4902B629}">
      <dgm:prSet/>
      <dgm:spPr/>
      <dgm:t>
        <a:bodyPr/>
        <a:lstStyle/>
        <a:p>
          <a:endParaRPr lang="pt-BR"/>
        </a:p>
      </dgm:t>
    </dgm:pt>
    <dgm:pt modelId="{F476770A-A361-4AE5-A88A-C10C52AD7251}" type="pres">
      <dgm:prSet presAssocID="{3AF4D872-4A39-40AE-9636-B610D07137B0}" presName="diagram" presStyleCnt="0">
        <dgm:presLayoutVars>
          <dgm:chPref val="1"/>
          <dgm:dir/>
          <dgm:animOne val="branch"/>
          <dgm:animLvl val="lvl"/>
          <dgm:resizeHandles/>
        </dgm:presLayoutVars>
      </dgm:prSet>
      <dgm:spPr/>
      <dgm:t>
        <a:bodyPr/>
        <a:lstStyle/>
        <a:p>
          <a:endParaRPr lang="pt-BR"/>
        </a:p>
      </dgm:t>
    </dgm:pt>
    <dgm:pt modelId="{27A2FE98-4C86-40D5-A888-95E7F2EAF605}" type="pres">
      <dgm:prSet presAssocID="{E6441DE6-E853-4BDD-929E-93469DA36CF3}" presName="root" presStyleCnt="0"/>
      <dgm:spPr/>
    </dgm:pt>
    <dgm:pt modelId="{8E8CDE5C-B8E2-4BCA-BDCE-97025817D7DD}" type="pres">
      <dgm:prSet presAssocID="{E6441DE6-E853-4BDD-929E-93469DA36CF3}" presName="rootComposite" presStyleCnt="0"/>
      <dgm:spPr/>
    </dgm:pt>
    <dgm:pt modelId="{78FAA8ED-918C-4EB2-9331-06AD02451DB4}" type="pres">
      <dgm:prSet presAssocID="{E6441DE6-E853-4BDD-929E-93469DA36CF3}" presName="rootText" presStyleLbl="node1" presStyleIdx="0" presStyleCnt="5"/>
      <dgm:spPr/>
      <dgm:t>
        <a:bodyPr/>
        <a:lstStyle/>
        <a:p>
          <a:endParaRPr lang="pt-BR"/>
        </a:p>
      </dgm:t>
    </dgm:pt>
    <dgm:pt modelId="{FA1FB095-7BDC-4FBD-9622-0EEEA73E61AB}" type="pres">
      <dgm:prSet presAssocID="{E6441DE6-E853-4BDD-929E-93469DA36CF3}" presName="rootConnector" presStyleLbl="node1" presStyleIdx="0" presStyleCnt="5"/>
      <dgm:spPr/>
      <dgm:t>
        <a:bodyPr/>
        <a:lstStyle/>
        <a:p>
          <a:endParaRPr lang="pt-BR"/>
        </a:p>
      </dgm:t>
    </dgm:pt>
    <dgm:pt modelId="{949027C8-BC37-4556-91BC-3FAB3AD3DBC1}" type="pres">
      <dgm:prSet presAssocID="{E6441DE6-E853-4BDD-929E-93469DA36CF3}" presName="childShape" presStyleCnt="0"/>
      <dgm:spPr/>
    </dgm:pt>
    <dgm:pt modelId="{4BEC55DB-E127-48CA-9424-74BFC007F716}" type="pres">
      <dgm:prSet presAssocID="{5D63C131-15FE-4C2E-A547-41902F45820A}" presName="Name13" presStyleLbl="parChTrans1D2" presStyleIdx="0" presStyleCnt="31"/>
      <dgm:spPr/>
      <dgm:t>
        <a:bodyPr/>
        <a:lstStyle/>
        <a:p>
          <a:endParaRPr lang="pt-BR"/>
        </a:p>
      </dgm:t>
    </dgm:pt>
    <dgm:pt modelId="{6C6038DD-695B-435B-857A-BDA579D94028}" type="pres">
      <dgm:prSet presAssocID="{A826AA00-4D81-46D8-A81B-1FCF3B906F5B}" presName="childText" presStyleLbl="bgAcc1" presStyleIdx="0" presStyleCnt="31">
        <dgm:presLayoutVars>
          <dgm:bulletEnabled val="1"/>
        </dgm:presLayoutVars>
      </dgm:prSet>
      <dgm:spPr/>
      <dgm:t>
        <a:bodyPr/>
        <a:lstStyle/>
        <a:p>
          <a:endParaRPr lang="pt-BR"/>
        </a:p>
      </dgm:t>
    </dgm:pt>
    <dgm:pt modelId="{02800961-7B01-4FB8-A49F-92FA94D65831}" type="pres">
      <dgm:prSet presAssocID="{F8A60170-973F-408D-9070-2B6264D9B5B1}" presName="Name13" presStyleLbl="parChTrans1D2" presStyleIdx="1" presStyleCnt="31"/>
      <dgm:spPr/>
      <dgm:t>
        <a:bodyPr/>
        <a:lstStyle/>
        <a:p>
          <a:endParaRPr lang="pt-BR"/>
        </a:p>
      </dgm:t>
    </dgm:pt>
    <dgm:pt modelId="{E01D4B8E-C633-4D72-81DA-224890454709}" type="pres">
      <dgm:prSet presAssocID="{35CCAF0A-1318-489E-B724-944EAF729270}" presName="childText" presStyleLbl="bgAcc1" presStyleIdx="1" presStyleCnt="31">
        <dgm:presLayoutVars>
          <dgm:bulletEnabled val="1"/>
        </dgm:presLayoutVars>
      </dgm:prSet>
      <dgm:spPr/>
      <dgm:t>
        <a:bodyPr/>
        <a:lstStyle/>
        <a:p>
          <a:endParaRPr lang="pt-BR"/>
        </a:p>
      </dgm:t>
    </dgm:pt>
    <dgm:pt modelId="{2F277743-F340-44DF-AF34-81D42499C5B7}" type="pres">
      <dgm:prSet presAssocID="{D1D680BD-E201-4B33-AA74-51865E2BAF9B}" presName="Name13" presStyleLbl="parChTrans1D2" presStyleIdx="2" presStyleCnt="31"/>
      <dgm:spPr/>
      <dgm:t>
        <a:bodyPr/>
        <a:lstStyle/>
        <a:p>
          <a:endParaRPr lang="pt-BR"/>
        </a:p>
      </dgm:t>
    </dgm:pt>
    <dgm:pt modelId="{E3752004-F04E-4275-B677-0BD7A393B178}" type="pres">
      <dgm:prSet presAssocID="{F0FD7F8A-FD00-40D2-84D4-3631151F80FC}" presName="childText" presStyleLbl="bgAcc1" presStyleIdx="2" presStyleCnt="31">
        <dgm:presLayoutVars>
          <dgm:bulletEnabled val="1"/>
        </dgm:presLayoutVars>
      </dgm:prSet>
      <dgm:spPr/>
      <dgm:t>
        <a:bodyPr/>
        <a:lstStyle/>
        <a:p>
          <a:endParaRPr lang="pt-BR"/>
        </a:p>
      </dgm:t>
    </dgm:pt>
    <dgm:pt modelId="{E65A87DC-1590-48FC-9351-F9A0C5496092}" type="pres">
      <dgm:prSet presAssocID="{E87E7C2E-A725-4ECC-AE12-741EFEDAF7B3}" presName="Name13" presStyleLbl="parChTrans1D2" presStyleIdx="3" presStyleCnt="31"/>
      <dgm:spPr/>
      <dgm:t>
        <a:bodyPr/>
        <a:lstStyle/>
        <a:p>
          <a:endParaRPr lang="pt-BR"/>
        </a:p>
      </dgm:t>
    </dgm:pt>
    <dgm:pt modelId="{F074EBF2-7261-4B2F-8A37-BA5F4F71E881}" type="pres">
      <dgm:prSet presAssocID="{D9A08815-BF8D-4AA5-9A3E-2B520842CB6B}" presName="childText" presStyleLbl="bgAcc1" presStyleIdx="3" presStyleCnt="31">
        <dgm:presLayoutVars>
          <dgm:bulletEnabled val="1"/>
        </dgm:presLayoutVars>
      </dgm:prSet>
      <dgm:spPr/>
      <dgm:t>
        <a:bodyPr/>
        <a:lstStyle/>
        <a:p>
          <a:endParaRPr lang="pt-BR"/>
        </a:p>
      </dgm:t>
    </dgm:pt>
    <dgm:pt modelId="{FA8BCBCB-1E11-4B34-875F-3737B6879762}" type="pres">
      <dgm:prSet presAssocID="{F1F1F621-0796-48CB-A2D6-86D20C979433}" presName="Name13" presStyleLbl="parChTrans1D2" presStyleIdx="4" presStyleCnt="31"/>
      <dgm:spPr/>
      <dgm:t>
        <a:bodyPr/>
        <a:lstStyle/>
        <a:p>
          <a:endParaRPr lang="pt-BR"/>
        </a:p>
      </dgm:t>
    </dgm:pt>
    <dgm:pt modelId="{D424DA45-A488-4191-97BA-2589E9279A33}" type="pres">
      <dgm:prSet presAssocID="{FC457D45-8CCA-44C8-BEF5-FF7A228AB3CC}" presName="childText" presStyleLbl="bgAcc1" presStyleIdx="4" presStyleCnt="31">
        <dgm:presLayoutVars>
          <dgm:bulletEnabled val="1"/>
        </dgm:presLayoutVars>
      </dgm:prSet>
      <dgm:spPr/>
      <dgm:t>
        <a:bodyPr/>
        <a:lstStyle/>
        <a:p>
          <a:endParaRPr lang="pt-BR"/>
        </a:p>
      </dgm:t>
    </dgm:pt>
    <dgm:pt modelId="{6B6BF16C-8745-4F4F-9768-A9331406B03F}" type="pres">
      <dgm:prSet presAssocID="{FDC0ADC4-BC94-494C-9B6A-9DBA1683E66E}" presName="Name13" presStyleLbl="parChTrans1D2" presStyleIdx="5" presStyleCnt="31"/>
      <dgm:spPr/>
      <dgm:t>
        <a:bodyPr/>
        <a:lstStyle/>
        <a:p>
          <a:endParaRPr lang="pt-BR"/>
        </a:p>
      </dgm:t>
    </dgm:pt>
    <dgm:pt modelId="{F102BE65-5083-471C-96BB-494DBFB3A10E}" type="pres">
      <dgm:prSet presAssocID="{AEF7935E-5630-40E7-84A2-8D90B138F0DA}" presName="childText" presStyleLbl="bgAcc1" presStyleIdx="5" presStyleCnt="31">
        <dgm:presLayoutVars>
          <dgm:bulletEnabled val="1"/>
        </dgm:presLayoutVars>
      </dgm:prSet>
      <dgm:spPr/>
      <dgm:t>
        <a:bodyPr/>
        <a:lstStyle/>
        <a:p>
          <a:endParaRPr lang="pt-BR"/>
        </a:p>
      </dgm:t>
    </dgm:pt>
    <dgm:pt modelId="{74F259E1-C6A4-4477-B3BC-67D1A930330B}" type="pres">
      <dgm:prSet presAssocID="{F0FC260A-D314-4AB5-B28E-62685BACD19B}" presName="Name13" presStyleLbl="parChTrans1D2" presStyleIdx="6" presStyleCnt="31"/>
      <dgm:spPr/>
      <dgm:t>
        <a:bodyPr/>
        <a:lstStyle/>
        <a:p>
          <a:endParaRPr lang="pt-BR"/>
        </a:p>
      </dgm:t>
    </dgm:pt>
    <dgm:pt modelId="{28832C18-8AD5-4E7E-BA3E-6D9F58E2EB15}" type="pres">
      <dgm:prSet presAssocID="{70BF3381-3967-487A-8613-9C87F0EBF8B2}" presName="childText" presStyleLbl="bgAcc1" presStyleIdx="6" presStyleCnt="31">
        <dgm:presLayoutVars>
          <dgm:bulletEnabled val="1"/>
        </dgm:presLayoutVars>
      </dgm:prSet>
      <dgm:spPr/>
      <dgm:t>
        <a:bodyPr/>
        <a:lstStyle/>
        <a:p>
          <a:endParaRPr lang="pt-BR"/>
        </a:p>
      </dgm:t>
    </dgm:pt>
    <dgm:pt modelId="{64B377E4-4BFE-4BA1-97B1-1C3A7CFCB4D9}" type="pres">
      <dgm:prSet presAssocID="{8F6A8BE6-CF08-4C13-BD8C-D479C3E7F61F}" presName="root" presStyleCnt="0"/>
      <dgm:spPr/>
    </dgm:pt>
    <dgm:pt modelId="{36ECFFC8-2B81-40B6-B8F2-2D1E99F1D22D}" type="pres">
      <dgm:prSet presAssocID="{8F6A8BE6-CF08-4C13-BD8C-D479C3E7F61F}" presName="rootComposite" presStyleCnt="0"/>
      <dgm:spPr/>
    </dgm:pt>
    <dgm:pt modelId="{576F78BA-BC93-4CBC-A813-3C111FFBD44C}" type="pres">
      <dgm:prSet presAssocID="{8F6A8BE6-CF08-4C13-BD8C-D479C3E7F61F}" presName="rootText" presStyleLbl="node1" presStyleIdx="1" presStyleCnt="5"/>
      <dgm:spPr/>
      <dgm:t>
        <a:bodyPr/>
        <a:lstStyle/>
        <a:p>
          <a:endParaRPr lang="pt-BR"/>
        </a:p>
      </dgm:t>
    </dgm:pt>
    <dgm:pt modelId="{566BC0F9-7D3B-4BAB-81D7-8DABEB275C51}" type="pres">
      <dgm:prSet presAssocID="{8F6A8BE6-CF08-4C13-BD8C-D479C3E7F61F}" presName="rootConnector" presStyleLbl="node1" presStyleIdx="1" presStyleCnt="5"/>
      <dgm:spPr/>
      <dgm:t>
        <a:bodyPr/>
        <a:lstStyle/>
        <a:p>
          <a:endParaRPr lang="pt-BR"/>
        </a:p>
      </dgm:t>
    </dgm:pt>
    <dgm:pt modelId="{E01C2858-BB32-44C0-AF16-504567A7D23C}" type="pres">
      <dgm:prSet presAssocID="{8F6A8BE6-CF08-4C13-BD8C-D479C3E7F61F}" presName="childShape" presStyleCnt="0"/>
      <dgm:spPr/>
    </dgm:pt>
    <dgm:pt modelId="{1C43A808-0EF3-4358-A9C4-8D216DEF0035}" type="pres">
      <dgm:prSet presAssocID="{85492F53-F8A8-4AA5-B3F1-B8A1D28ABA74}" presName="Name13" presStyleLbl="parChTrans1D2" presStyleIdx="7" presStyleCnt="31"/>
      <dgm:spPr/>
      <dgm:t>
        <a:bodyPr/>
        <a:lstStyle/>
        <a:p>
          <a:endParaRPr lang="pt-BR"/>
        </a:p>
      </dgm:t>
    </dgm:pt>
    <dgm:pt modelId="{1D8647AF-E05B-4253-8392-B6A9915C4B3B}" type="pres">
      <dgm:prSet presAssocID="{95E95CD5-75A7-4C3D-9858-6CDCB3EEF796}" presName="childText" presStyleLbl="bgAcc1" presStyleIdx="7" presStyleCnt="31">
        <dgm:presLayoutVars>
          <dgm:bulletEnabled val="1"/>
        </dgm:presLayoutVars>
      </dgm:prSet>
      <dgm:spPr/>
      <dgm:t>
        <a:bodyPr/>
        <a:lstStyle/>
        <a:p>
          <a:endParaRPr lang="pt-BR"/>
        </a:p>
      </dgm:t>
    </dgm:pt>
    <dgm:pt modelId="{BCEC6420-6B8E-42E1-B0DF-EE7026CA68A2}" type="pres">
      <dgm:prSet presAssocID="{DE4C7CD2-813D-4A87-8675-DF9A501A0966}" presName="Name13" presStyleLbl="parChTrans1D2" presStyleIdx="8" presStyleCnt="31"/>
      <dgm:spPr/>
      <dgm:t>
        <a:bodyPr/>
        <a:lstStyle/>
        <a:p>
          <a:endParaRPr lang="pt-BR"/>
        </a:p>
      </dgm:t>
    </dgm:pt>
    <dgm:pt modelId="{2B858F07-E588-4E0E-AA00-D97B8D724E7B}" type="pres">
      <dgm:prSet presAssocID="{4DB162A5-8C29-4005-A501-DBAACCCCAA0E}" presName="childText" presStyleLbl="bgAcc1" presStyleIdx="8" presStyleCnt="31">
        <dgm:presLayoutVars>
          <dgm:bulletEnabled val="1"/>
        </dgm:presLayoutVars>
      </dgm:prSet>
      <dgm:spPr/>
      <dgm:t>
        <a:bodyPr/>
        <a:lstStyle/>
        <a:p>
          <a:endParaRPr lang="pt-BR"/>
        </a:p>
      </dgm:t>
    </dgm:pt>
    <dgm:pt modelId="{9E294ADF-70D0-4514-B96D-D1F130854141}" type="pres">
      <dgm:prSet presAssocID="{504B91CB-830B-4779-8752-E8930EE633C4}" presName="Name13" presStyleLbl="parChTrans1D2" presStyleIdx="9" presStyleCnt="31"/>
      <dgm:spPr/>
      <dgm:t>
        <a:bodyPr/>
        <a:lstStyle/>
        <a:p>
          <a:endParaRPr lang="pt-BR"/>
        </a:p>
      </dgm:t>
    </dgm:pt>
    <dgm:pt modelId="{D1DDA222-662E-449B-B7FE-61A32F5498FA}" type="pres">
      <dgm:prSet presAssocID="{60AC53F5-BEC7-436F-A08A-84AC28755B99}" presName="childText" presStyleLbl="bgAcc1" presStyleIdx="9" presStyleCnt="31">
        <dgm:presLayoutVars>
          <dgm:bulletEnabled val="1"/>
        </dgm:presLayoutVars>
      </dgm:prSet>
      <dgm:spPr/>
      <dgm:t>
        <a:bodyPr/>
        <a:lstStyle/>
        <a:p>
          <a:endParaRPr lang="pt-BR"/>
        </a:p>
      </dgm:t>
    </dgm:pt>
    <dgm:pt modelId="{939F6827-19CD-485E-83A9-03985DA7F27D}" type="pres">
      <dgm:prSet presAssocID="{D240B368-4589-4E26-8A9B-1D571BCAD2D7}" presName="Name13" presStyleLbl="parChTrans1D2" presStyleIdx="10" presStyleCnt="31"/>
      <dgm:spPr/>
      <dgm:t>
        <a:bodyPr/>
        <a:lstStyle/>
        <a:p>
          <a:endParaRPr lang="pt-BR"/>
        </a:p>
      </dgm:t>
    </dgm:pt>
    <dgm:pt modelId="{750E787B-7E07-49B3-B575-3A82EC5EC902}" type="pres">
      <dgm:prSet presAssocID="{D242B30D-CBEC-4741-B9F2-FBC1C2CCB588}" presName="childText" presStyleLbl="bgAcc1" presStyleIdx="10" presStyleCnt="31">
        <dgm:presLayoutVars>
          <dgm:bulletEnabled val="1"/>
        </dgm:presLayoutVars>
      </dgm:prSet>
      <dgm:spPr/>
      <dgm:t>
        <a:bodyPr/>
        <a:lstStyle/>
        <a:p>
          <a:endParaRPr lang="pt-BR"/>
        </a:p>
      </dgm:t>
    </dgm:pt>
    <dgm:pt modelId="{D8FC4224-A6D9-47EC-912A-4CF3BCE5208A}" type="pres">
      <dgm:prSet presAssocID="{DC88DB2B-619F-4F52-9FF1-6B9FF9FC13E2}" presName="Name13" presStyleLbl="parChTrans1D2" presStyleIdx="11" presStyleCnt="31"/>
      <dgm:spPr/>
      <dgm:t>
        <a:bodyPr/>
        <a:lstStyle/>
        <a:p>
          <a:endParaRPr lang="pt-BR"/>
        </a:p>
      </dgm:t>
    </dgm:pt>
    <dgm:pt modelId="{75504598-3B1E-4B61-9527-36D261A8F351}" type="pres">
      <dgm:prSet presAssocID="{5B0CAFF3-DC77-4097-8038-318E7F6EA54A}" presName="childText" presStyleLbl="bgAcc1" presStyleIdx="11" presStyleCnt="31">
        <dgm:presLayoutVars>
          <dgm:bulletEnabled val="1"/>
        </dgm:presLayoutVars>
      </dgm:prSet>
      <dgm:spPr/>
      <dgm:t>
        <a:bodyPr/>
        <a:lstStyle/>
        <a:p>
          <a:endParaRPr lang="pt-BR"/>
        </a:p>
      </dgm:t>
    </dgm:pt>
    <dgm:pt modelId="{EB2205A5-AFC3-4730-A00C-3C549C21DFAE}" type="pres">
      <dgm:prSet presAssocID="{E0E630F7-90F1-41C3-BC11-C61AFBE781BF}" presName="Name13" presStyleLbl="parChTrans1D2" presStyleIdx="12" presStyleCnt="31"/>
      <dgm:spPr/>
      <dgm:t>
        <a:bodyPr/>
        <a:lstStyle/>
        <a:p>
          <a:endParaRPr lang="pt-BR"/>
        </a:p>
      </dgm:t>
    </dgm:pt>
    <dgm:pt modelId="{B7FA136A-4C89-48B5-A017-F2DB47DAEEF3}" type="pres">
      <dgm:prSet presAssocID="{20C7C153-BF72-4232-A012-DA2814E041CA}" presName="childText" presStyleLbl="bgAcc1" presStyleIdx="12" presStyleCnt="31">
        <dgm:presLayoutVars>
          <dgm:bulletEnabled val="1"/>
        </dgm:presLayoutVars>
      </dgm:prSet>
      <dgm:spPr/>
      <dgm:t>
        <a:bodyPr/>
        <a:lstStyle/>
        <a:p>
          <a:endParaRPr lang="pt-BR"/>
        </a:p>
      </dgm:t>
    </dgm:pt>
    <dgm:pt modelId="{7906B3E5-A572-4249-AED1-26DB3F03EE30}" type="pres">
      <dgm:prSet presAssocID="{B50EB670-765A-47EC-BDDF-C0DFC00AA6CF}" presName="Name13" presStyleLbl="parChTrans1D2" presStyleIdx="13" presStyleCnt="31"/>
      <dgm:spPr/>
      <dgm:t>
        <a:bodyPr/>
        <a:lstStyle/>
        <a:p>
          <a:endParaRPr lang="pt-BR"/>
        </a:p>
      </dgm:t>
    </dgm:pt>
    <dgm:pt modelId="{7C6783D9-9233-4A75-8083-4401EB9F2C2C}" type="pres">
      <dgm:prSet presAssocID="{7872EBC8-E33F-4302-A8B8-DB87FA307AC0}" presName="childText" presStyleLbl="bgAcc1" presStyleIdx="13" presStyleCnt="31">
        <dgm:presLayoutVars>
          <dgm:bulletEnabled val="1"/>
        </dgm:presLayoutVars>
      </dgm:prSet>
      <dgm:spPr/>
      <dgm:t>
        <a:bodyPr/>
        <a:lstStyle/>
        <a:p>
          <a:endParaRPr lang="pt-BR"/>
        </a:p>
      </dgm:t>
    </dgm:pt>
    <dgm:pt modelId="{917079AE-6CE9-4F49-AACB-56B016A9F1E1}" type="pres">
      <dgm:prSet presAssocID="{4CDD93E4-5B22-4D67-84C1-F63845CDB0B3}" presName="Name13" presStyleLbl="parChTrans1D2" presStyleIdx="14" presStyleCnt="31"/>
      <dgm:spPr/>
      <dgm:t>
        <a:bodyPr/>
        <a:lstStyle/>
        <a:p>
          <a:endParaRPr lang="pt-BR"/>
        </a:p>
      </dgm:t>
    </dgm:pt>
    <dgm:pt modelId="{8558E9AF-2213-4974-A24A-F8906D34524C}" type="pres">
      <dgm:prSet presAssocID="{5B90260D-90CB-4801-A3F3-DFFDFF7AD2B1}" presName="childText" presStyleLbl="bgAcc1" presStyleIdx="14" presStyleCnt="31">
        <dgm:presLayoutVars>
          <dgm:bulletEnabled val="1"/>
        </dgm:presLayoutVars>
      </dgm:prSet>
      <dgm:spPr/>
      <dgm:t>
        <a:bodyPr/>
        <a:lstStyle/>
        <a:p>
          <a:endParaRPr lang="pt-BR"/>
        </a:p>
      </dgm:t>
    </dgm:pt>
    <dgm:pt modelId="{346878D0-6B83-4560-B0E7-BCB84AC7741E}" type="pres">
      <dgm:prSet presAssocID="{B097BA7B-E0DB-486C-B6CA-53A2019C2810}" presName="Name13" presStyleLbl="parChTrans1D2" presStyleIdx="15" presStyleCnt="31"/>
      <dgm:spPr/>
      <dgm:t>
        <a:bodyPr/>
        <a:lstStyle/>
        <a:p>
          <a:endParaRPr lang="pt-BR"/>
        </a:p>
      </dgm:t>
    </dgm:pt>
    <dgm:pt modelId="{5E44A381-8541-4064-B857-12E23097027B}" type="pres">
      <dgm:prSet presAssocID="{42164074-4C9E-4DFE-A3A5-9E3F314219F0}" presName="childText" presStyleLbl="bgAcc1" presStyleIdx="15" presStyleCnt="31">
        <dgm:presLayoutVars>
          <dgm:bulletEnabled val="1"/>
        </dgm:presLayoutVars>
      </dgm:prSet>
      <dgm:spPr/>
      <dgm:t>
        <a:bodyPr/>
        <a:lstStyle/>
        <a:p>
          <a:endParaRPr lang="pt-BR"/>
        </a:p>
      </dgm:t>
    </dgm:pt>
    <dgm:pt modelId="{7BBF24F6-34AD-4966-8F43-AE9F58BBFC5A}" type="pres">
      <dgm:prSet presAssocID="{35903A40-CF45-4D96-9C62-F7193AE4BC93}" presName="Name13" presStyleLbl="parChTrans1D2" presStyleIdx="16" presStyleCnt="31"/>
      <dgm:spPr/>
      <dgm:t>
        <a:bodyPr/>
        <a:lstStyle/>
        <a:p>
          <a:endParaRPr lang="pt-BR"/>
        </a:p>
      </dgm:t>
    </dgm:pt>
    <dgm:pt modelId="{5D59DBC0-53CB-4CA6-82A0-0B2D229B7ACF}" type="pres">
      <dgm:prSet presAssocID="{272BEAA6-4554-4247-BA6D-FF9B986028BC}" presName="childText" presStyleLbl="bgAcc1" presStyleIdx="16" presStyleCnt="31">
        <dgm:presLayoutVars>
          <dgm:bulletEnabled val="1"/>
        </dgm:presLayoutVars>
      </dgm:prSet>
      <dgm:spPr/>
      <dgm:t>
        <a:bodyPr/>
        <a:lstStyle/>
        <a:p>
          <a:endParaRPr lang="pt-BR"/>
        </a:p>
      </dgm:t>
    </dgm:pt>
    <dgm:pt modelId="{7361DCAA-E7B0-4AE4-A857-31F40B056EA3}" type="pres">
      <dgm:prSet presAssocID="{4A8E4E4F-47EC-462C-9775-61DB1ADAF3CF}" presName="Name13" presStyleLbl="parChTrans1D2" presStyleIdx="17" presStyleCnt="31"/>
      <dgm:spPr/>
      <dgm:t>
        <a:bodyPr/>
        <a:lstStyle/>
        <a:p>
          <a:endParaRPr lang="pt-BR"/>
        </a:p>
      </dgm:t>
    </dgm:pt>
    <dgm:pt modelId="{83140D1C-8510-492D-9288-94131FC6C485}" type="pres">
      <dgm:prSet presAssocID="{261F4E98-D367-4054-A5D5-6ECDE461DEA2}" presName="childText" presStyleLbl="bgAcc1" presStyleIdx="17" presStyleCnt="31">
        <dgm:presLayoutVars>
          <dgm:bulletEnabled val="1"/>
        </dgm:presLayoutVars>
      </dgm:prSet>
      <dgm:spPr/>
      <dgm:t>
        <a:bodyPr/>
        <a:lstStyle/>
        <a:p>
          <a:endParaRPr lang="pt-BR"/>
        </a:p>
      </dgm:t>
    </dgm:pt>
    <dgm:pt modelId="{9E26678C-F49D-4104-84EE-965A85449843}" type="pres">
      <dgm:prSet presAssocID="{7BFE7B04-D9F4-4627-B60C-D27356036B72}" presName="root" presStyleCnt="0"/>
      <dgm:spPr/>
    </dgm:pt>
    <dgm:pt modelId="{7417FCD8-0FE0-4DAB-8108-E28A9ED801BA}" type="pres">
      <dgm:prSet presAssocID="{7BFE7B04-D9F4-4627-B60C-D27356036B72}" presName="rootComposite" presStyleCnt="0"/>
      <dgm:spPr/>
    </dgm:pt>
    <dgm:pt modelId="{45874205-C39E-4941-A55E-227893D3396F}" type="pres">
      <dgm:prSet presAssocID="{7BFE7B04-D9F4-4627-B60C-D27356036B72}" presName="rootText" presStyleLbl="node1" presStyleIdx="2" presStyleCnt="5"/>
      <dgm:spPr/>
      <dgm:t>
        <a:bodyPr/>
        <a:lstStyle/>
        <a:p>
          <a:endParaRPr lang="pt-BR"/>
        </a:p>
      </dgm:t>
    </dgm:pt>
    <dgm:pt modelId="{39A933F5-D979-4784-9464-F48EF00BD44E}" type="pres">
      <dgm:prSet presAssocID="{7BFE7B04-D9F4-4627-B60C-D27356036B72}" presName="rootConnector" presStyleLbl="node1" presStyleIdx="2" presStyleCnt="5"/>
      <dgm:spPr/>
      <dgm:t>
        <a:bodyPr/>
        <a:lstStyle/>
        <a:p>
          <a:endParaRPr lang="pt-BR"/>
        </a:p>
      </dgm:t>
    </dgm:pt>
    <dgm:pt modelId="{068B2E47-62D8-4F24-BA51-30A8AAF04F7C}" type="pres">
      <dgm:prSet presAssocID="{7BFE7B04-D9F4-4627-B60C-D27356036B72}" presName="childShape" presStyleCnt="0"/>
      <dgm:spPr/>
    </dgm:pt>
    <dgm:pt modelId="{69E6A95E-4075-4CAE-93F0-C22F5C4503C0}" type="pres">
      <dgm:prSet presAssocID="{8D98FF8E-0BBE-4624-A8A0-54DF2EF681B0}" presName="Name13" presStyleLbl="parChTrans1D2" presStyleIdx="18" presStyleCnt="31"/>
      <dgm:spPr/>
      <dgm:t>
        <a:bodyPr/>
        <a:lstStyle/>
        <a:p>
          <a:endParaRPr lang="pt-BR"/>
        </a:p>
      </dgm:t>
    </dgm:pt>
    <dgm:pt modelId="{2F8530D2-278B-40AC-8025-6B16D1DEB960}" type="pres">
      <dgm:prSet presAssocID="{CF00DA3E-9E5C-4966-A104-5E0D5FE3FD84}" presName="childText" presStyleLbl="bgAcc1" presStyleIdx="18" presStyleCnt="31">
        <dgm:presLayoutVars>
          <dgm:bulletEnabled val="1"/>
        </dgm:presLayoutVars>
      </dgm:prSet>
      <dgm:spPr/>
      <dgm:t>
        <a:bodyPr/>
        <a:lstStyle/>
        <a:p>
          <a:endParaRPr lang="pt-BR"/>
        </a:p>
      </dgm:t>
    </dgm:pt>
    <dgm:pt modelId="{EE3AEE20-42B4-4C9D-AE78-C8813A7212C4}" type="pres">
      <dgm:prSet presAssocID="{F8BBB9E3-B93A-41DE-A264-70B9C7908ADB}" presName="Name13" presStyleLbl="parChTrans1D2" presStyleIdx="19" presStyleCnt="31"/>
      <dgm:spPr/>
      <dgm:t>
        <a:bodyPr/>
        <a:lstStyle/>
        <a:p>
          <a:endParaRPr lang="pt-BR"/>
        </a:p>
      </dgm:t>
    </dgm:pt>
    <dgm:pt modelId="{F45F9768-F601-4CA9-BAA7-0FA7485E9886}" type="pres">
      <dgm:prSet presAssocID="{B8FB78A2-D72C-4E81-AF98-54274E8947FA}" presName="childText" presStyleLbl="bgAcc1" presStyleIdx="19" presStyleCnt="31">
        <dgm:presLayoutVars>
          <dgm:bulletEnabled val="1"/>
        </dgm:presLayoutVars>
      </dgm:prSet>
      <dgm:spPr/>
      <dgm:t>
        <a:bodyPr/>
        <a:lstStyle/>
        <a:p>
          <a:endParaRPr lang="pt-BR"/>
        </a:p>
      </dgm:t>
    </dgm:pt>
    <dgm:pt modelId="{8921D4CD-9F01-47CA-9DCF-2E948DC78328}" type="pres">
      <dgm:prSet presAssocID="{3E3D657C-BAFE-4108-91EE-93B3FA17A68A}" presName="Name13" presStyleLbl="parChTrans1D2" presStyleIdx="20" presStyleCnt="31"/>
      <dgm:spPr/>
      <dgm:t>
        <a:bodyPr/>
        <a:lstStyle/>
        <a:p>
          <a:endParaRPr lang="pt-BR"/>
        </a:p>
      </dgm:t>
    </dgm:pt>
    <dgm:pt modelId="{C3E87206-B92F-4706-BEF7-82EF27FE964B}" type="pres">
      <dgm:prSet presAssocID="{A0EF3D09-0845-4DB0-A017-4EB43371528C}" presName="childText" presStyleLbl="bgAcc1" presStyleIdx="20" presStyleCnt="31">
        <dgm:presLayoutVars>
          <dgm:bulletEnabled val="1"/>
        </dgm:presLayoutVars>
      </dgm:prSet>
      <dgm:spPr/>
      <dgm:t>
        <a:bodyPr/>
        <a:lstStyle/>
        <a:p>
          <a:endParaRPr lang="pt-BR"/>
        </a:p>
      </dgm:t>
    </dgm:pt>
    <dgm:pt modelId="{FCC139D0-5977-4141-A14C-1F10FB0EB58C}" type="pres">
      <dgm:prSet presAssocID="{BC5E71CC-EF28-4814-9F89-C78C9BECBB75}" presName="Name13" presStyleLbl="parChTrans1D2" presStyleIdx="21" presStyleCnt="31"/>
      <dgm:spPr/>
      <dgm:t>
        <a:bodyPr/>
        <a:lstStyle/>
        <a:p>
          <a:endParaRPr lang="pt-BR"/>
        </a:p>
      </dgm:t>
    </dgm:pt>
    <dgm:pt modelId="{B59D2872-8B18-42B2-98B7-1AEF28223EDB}" type="pres">
      <dgm:prSet presAssocID="{DD5E9847-AD32-47FF-A9AF-ED5E3CAA0C20}" presName="childText" presStyleLbl="bgAcc1" presStyleIdx="21" presStyleCnt="31">
        <dgm:presLayoutVars>
          <dgm:bulletEnabled val="1"/>
        </dgm:presLayoutVars>
      </dgm:prSet>
      <dgm:spPr/>
      <dgm:t>
        <a:bodyPr/>
        <a:lstStyle/>
        <a:p>
          <a:endParaRPr lang="pt-BR"/>
        </a:p>
      </dgm:t>
    </dgm:pt>
    <dgm:pt modelId="{DD94FE24-61D3-4612-B6D9-5175205C230E}" type="pres">
      <dgm:prSet presAssocID="{E20D135D-A13E-4D52-A401-E863B5E2275B}" presName="root" presStyleCnt="0"/>
      <dgm:spPr/>
    </dgm:pt>
    <dgm:pt modelId="{FD519454-5DCE-41AE-8EB7-31D20A045824}" type="pres">
      <dgm:prSet presAssocID="{E20D135D-A13E-4D52-A401-E863B5E2275B}" presName="rootComposite" presStyleCnt="0"/>
      <dgm:spPr/>
    </dgm:pt>
    <dgm:pt modelId="{DD74E757-8AD1-4B1F-8FD2-863818FF0A3F}" type="pres">
      <dgm:prSet presAssocID="{E20D135D-A13E-4D52-A401-E863B5E2275B}" presName="rootText" presStyleLbl="node1" presStyleIdx="3" presStyleCnt="5"/>
      <dgm:spPr/>
      <dgm:t>
        <a:bodyPr/>
        <a:lstStyle/>
        <a:p>
          <a:endParaRPr lang="pt-BR"/>
        </a:p>
      </dgm:t>
    </dgm:pt>
    <dgm:pt modelId="{3B654E26-785D-48A9-AEEB-4BFBECF508FD}" type="pres">
      <dgm:prSet presAssocID="{E20D135D-A13E-4D52-A401-E863B5E2275B}" presName="rootConnector" presStyleLbl="node1" presStyleIdx="3" presStyleCnt="5"/>
      <dgm:spPr/>
      <dgm:t>
        <a:bodyPr/>
        <a:lstStyle/>
        <a:p>
          <a:endParaRPr lang="pt-BR"/>
        </a:p>
      </dgm:t>
    </dgm:pt>
    <dgm:pt modelId="{9ED1CCE7-3BDF-42C1-9671-0A7F7E0732C8}" type="pres">
      <dgm:prSet presAssocID="{E20D135D-A13E-4D52-A401-E863B5E2275B}" presName="childShape" presStyleCnt="0"/>
      <dgm:spPr/>
    </dgm:pt>
    <dgm:pt modelId="{E2D90518-B06D-471B-8CD7-A946AE6AC6FD}" type="pres">
      <dgm:prSet presAssocID="{90AA4840-61C5-4F43-9903-4CFD01132CFF}" presName="Name13" presStyleLbl="parChTrans1D2" presStyleIdx="22" presStyleCnt="31"/>
      <dgm:spPr/>
      <dgm:t>
        <a:bodyPr/>
        <a:lstStyle/>
        <a:p>
          <a:endParaRPr lang="pt-BR"/>
        </a:p>
      </dgm:t>
    </dgm:pt>
    <dgm:pt modelId="{D3D36073-CC09-4767-BC26-3251FEFB5A77}" type="pres">
      <dgm:prSet presAssocID="{D8CAC393-7E9B-46BF-AB44-6AE22417499F}" presName="childText" presStyleLbl="bgAcc1" presStyleIdx="22" presStyleCnt="31">
        <dgm:presLayoutVars>
          <dgm:bulletEnabled val="1"/>
        </dgm:presLayoutVars>
      </dgm:prSet>
      <dgm:spPr/>
      <dgm:t>
        <a:bodyPr/>
        <a:lstStyle/>
        <a:p>
          <a:endParaRPr lang="pt-BR"/>
        </a:p>
      </dgm:t>
    </dgm:pt>
    <dgm:pt modelId="{68885800-DEF6-4F01-928E-776623D1152A}" type="pres">
      <dgm:prSet presAssocID="{96CC8484-3B28-4878-8346-B0A14F9EC4F6}" presName="Name13" presStyleLbl="parChTrans1D2" presStyleIdx="23" presStyleCnt="31"/>
      <dgm:spPr/>
      <dgm:t>
        <a:bodyPr/>
        <a:lstStyle/>
        <a:p>
          <a:endParaRPr lang="pt-BR"/>
        </a:p>
      </dgm:t>
    </dgm:pt>
    <dgm:pt modelId="{9922B0B8-CBC0-4AA2-9CA2-E165B2F036F1}" type="pres">
      <dgm:prSet presAssocID="{728ACC1B-3078-4223-9326-8DBC058BA814}" presName="childText" presStyleLbl="bgAcc1" presStyleIdx="23" presStyleCnt="31">
        <dgm:presLayoutVars>
          <dgm:bulletEnabled val="1"/>
        </dgm:presLayoutVars>
      </dgm:prSet>
      <dgm:spPr/>
      <dgm:t>
        <a:bodyPr/>
        <a:lstStyle/>
        <a:p>
          <a:endParaRPr lang="pt-BR"/>
        </a:p>
      </dgm:t>
    </dgm:pt>
    <dgm:pt modelId="{A0A89E35-0D75-41EA-92E6-ACC21D41B51B}" type="pres">
      <dgm:prSet presAssocID="{F2D94CD8-A53F-4B8E-BA39-53CC7C51A346}" presName="Name13" presStyleLbl="parChTrans1D2" presStyleIdx="24" presStyleCnt="31"/>
      <dgm:spPr/>
      <dgm:t>
        <a:bodyPr/>
        <a:lstStyle/>
        <a:p>
          <a:endParaRPr lang="pt-BR"/>
        </a:p>
      </dgm:t>
    </dgm:pt>
    <dgm:pt modelId="{1822076F-D2E4-41F5-ADD5-EA1DC306FA4E}" type="pres">
      <dgm:prSet presAssocID="{ADF1C7B9-5585-400A-87CB-6C39B0DF20BC}" presName="childText" presStyleLbl="bgAcc1" presStyleIdx="24" presStyleCnt="31">
        <dgm:presLayoutVars>
          <dgm:bulletEnabled val="1"/>
        </dgm:presLayoutVars>
      </dgm:prSet>
      <dgm:spPr/>
      <dgm:t>
        <a:bodyPr/>
        <a:lstStyle/>
        <a:p>
          <a:endParaRPr lang="pt-BR"/>
        </a:p>
      </dgm:t>
    </dgm:pt>
    <dgm:pt modelId="{2AE4507F-1E2C-4473-9808-DC8D66CF7087}" type="pres">
      <dgm:prSet presAssocID="{66FBED52-B108-47AF-B12F-F90162369050}" presName="Name13" presStyleLbl="parChTrans1D2" presStyleIdx="25" presStyleCnt="31"/>
      <dgm:spPr/>
      <dgm:t>
        <a:bodyPr/>
        <a:lstStyle/>
        <a:p>
          <a:endParaRPr lang="pt-BR"/>
        </a:p>
      </dgm:t>
    </dgm:pt>
    <dgm:pt modelId="{AC69563C-D8DA-4587-95EE-1E76B858BC58}" type="pres">
      <dgm:prSet presAssocID="{D10CE6CD-8A9B-4EFC-AD17-F95B70CD6973}" presName="childText" presStyleLbl="bgAcc1" presStyleIdx="25" presStyleCnt="31">
        <dgm:presLayoutVars>
          <dgm:bulletEnabled val="1"/>
        </dgm:presLayoutVars>
      </dgm:prSet>
      <dgm:spPr/>
      <dgm:t>
        <a:bodyPr/>
        <a:lstStyle/>
        <a:p>
          <a:endParaRPr lang="pt-BR"/>
        </a:p>
      </dgm:t>
    </dgm:pt>
    <dgm:pt modelId="{CBF163DF-3E16-441F-A4E9-6ADEA85C07C9}" type="pres">
      <dgm:prSet presAssocID="{1FC9B0BF-9384-46B8-96B5-558B23931848}" presName="root" presStyleCnt="0"/>
      <dgm:spPr/>
    </dgm:pt>
    <dgm:pt modelId="{DCB53F64-0EE6-40C8-A7F4-135792B69AB5}" type="pres">
      <dgm:prSet presAssocID="{1FC9B0BF-9384-46B8-96B5-558B23931848}" presName="rootComposite" presStyleCnt="0"/>
      <dgm:spPr/>
    </dgm:pt>
    <dgm:pt modelId="{F21BF9D2-44CF-47B6-8A34-6E27CFDAEC7D}" type="pres">
      <dgm:prSet presAssocID="{1FC9B0BF-9384-46B8-96B5-558B23931848}" presName="rootText" presStyleLbl="node1" presStyleIdx="4" presStyleCnt="5"/>
      <dgm:spPr/>
      <dgm:t>
        <a:bodyPr/>
        <a:lstStyle/>
        <a:p>
          <a:endParaRPr lang="pt-BR"/>
        </a:p>
      </dgm:t>
    </dgm:pt>
    <dgm:pt modelId="{10B68F4D-B6F8-4B02-B72D-5F361CAD0EC8}" type="pres">
      <dgm:prSet presAssocID="{1FC9B0BF-9384-46B8-96B5-558B23931848}" presName="rootConnector" presStyleLbl="node1" presStyleIdx="4" presStyleCnt="5"/>
      <dgm:spPr/>
      <dgm:t>
        <a:bodyPr/>
        <a:lstStyle/>
        <a:p>
          <a:endParaRPr lang="pt-BR"/>
        </a:p>
      </dgm:t>
    </dgm:pt>
    <dgm:pt modelId="{98E9089F-04B0-4EEE-90A3-8C77800FEC3C}" type="pres">
      <dgm:prSet presAssocID="{1FC9B0BF-9384-46B8-96B5-558B23931848}" presName="childShape" presStyleCnt="0"/>
      <dgm:spPr/>
    </dgm:pt>
    <dgm:pt modelId="{2F88BF96-FA45-41D3-B890-DCA58D822769}" type="pres">
      <dgm:prSet presAssocID="{7575704E-785E-4DAF-AB35-CEAC56D60B05}" presName="Name13" presStyleLbl="parChTrans1D2" presStyleIdx="26" presStyleCnt="31"/>
      <dgm:spPr/>
      <dgm:t>
        <a:bodyPr/>
        <a:lstStyle/>
        <a:p>
          <a:endParaRPr lang="pt-BR"/>
        </a:p>
      </dgm:t>
    </dgm:pt>
    <dgm:pt modelId="{27571DBC-88F1-4306-AF43-20055C397C76}" type="pres">
      <dgm:prSet presAssocID="{27E36292-478D-40C5-82CD-1698BA884A2B}" presName="childText" presStyleLbl="bgAcc1" presStyleIdx="26" presStyleCnt="31">
        <dgm:presLayoutVars>
          <dgm:bulletEnabled val="1"/>
        </dgm:presLayoutVars>
      </dgm:prSet>
      <dgm:spPr/>
      <dgm:t>
        <a:bodyPr/>
        <a:lstStyle/>
        <a:p>
          <a:endParaRPr lang="pt-BR"/>
        </a:p>
      </dgm:t>
    </dgm:pt>
    <dgm:pt modelId="{15FBB802-4F77-4832-8C88-4EF7CE0BA00D}" type="pres">
      <dgm:prSet presAssocID="{4D42DB79-A305-4F50-BDD4-6460775112FC}" presName="Name13" presStyleLbl="parChTrans1D2" presStyleIdx="27" presStyleCnt="31"/>
      <dgm:spPr/>
      <dgm:t>
        <a:bodyPr/>
        <a:lstStyle/>
        <a:p>
          <a:endParaRPr lang="pt-BR"/>
        </a:p>
      </dgm:t>
    </dgm:pt>
    <dgm:pt modelId="{699854F0-0DA6-4F67-BB88-E9072D4F83D8}" type="pres">
      <dgm:prSet presAssocID="{0DC61C14-EDB6-4838-9277-22B1CDFF5CA0}" presName="childText" presStyleLbl="bgAcc1" presStyleIdx="27" presStyleCnt="31">
        <dgm:presLayoutVars>
          <dgm:bulletEnabled val="1"/>
        </dgm:presLayoutVars>
      </dgm:prSet>
      <dgm:spPr/>
      <dgm:t>
        <a:bodyPr/>
        <a:lstStyle/>
        <a:p>
          <a:endParaRPr lang="pt-BR"/>
        </a:p>
      </dgm:t>
    </dgm:pt>
    <dgm:pt modelId="{8F02C94C-B965-404E-B462-89F3D41D9741}" type="pres">
      <dgm:prSet presAssocID="{3B1F9155-3060-4312-87B8-3DB9DA84EC4E}" presName="Name13" presStyleLbl="parChTrans1D2" presStyleIdx="28" presStyleCnt="31"/>
      <dgm:spPr/>
      <dgm:t>
        <a:bodyPr/>
        <a:lstStyle/>
        <a:p>
          <a:endParaRPr lang="pt-BR"/>
        </a:p>
      </dgm:t>
    </dgm:pt>
    <dgm:pt modelId="{F173B61B-278A-4927-B6A9-4FB8B2647D05}" type="pres">
      <dgm:prSet presAssocID="{ADAF8AAE-6181-4496-A913-17F981430027}" presName="childText" presStyleLbl="bgAcc1" presStyleIdx="28" presStyleCnt="31">
        <dgm:presLayoutVars>
          <dgm:bulletEnabled val="1"/>
        </dgm:presLayoutVars>
      </dgm:prSet>
      <dgm:spPr/>
      <dgm:t>
        <a:bodyPr/>
        <a:lstStyle/>
        <a:p>
          <a:endParaRPr lang="pt-BR"/>
        </a:p>
      </dgm:t>
    </dgm:pt>
    <dgm:pt modelId="{62220505-2B74-4F9E-864A-6EC885A7C76C}" type="pres">
      <dgm:prSet presAssocID="{CE553493-5BCE-473F-A4C1-F896EF28C438}" presName="Name13" presStyleLbl="parChTrans1D2" presStyleIdx="29" presStyleCnt="31"/>
      <dgm:spPr/>
      <dgm:t>
        <a:bodyPr/>
        <a:lstStyle/>
        <a:p>
          <a:endParaRPr lang="pt-BR"/>
        </a:p>
      </dgm:t>
    </dgm:pt>
    <dgm:pt modelId="{39AFDC9B-F9F5-4561-98AC-8C1261D69688}" type="pres">
      <dgm:prSet presAssocID="{162A257D-B612-45C2-9CF8-E2E1249B9FF6}" presName="childText" presStyleLbl="bgAcc1" presStyleIdx="29" presStyleCnt="31">
        <dgm:presLayoutVars>
          <dgm:bulletEnabled val="1"/>
        </dgm:presLayoutVars>
      </dgm:prSet>
      <dgm:spPr/>
      <dgm:t>
        <a:bodyPr/>
        <a:lstStyle/>
        <a:p>
          <a:endParaRPr lang="pt-BR"/>
        </a:p>
      </dgm:t>
    </dgm:pt>
    <dgm:pt modelId="{C979167D-8A8F-4C01-B53C-F1CE5E83D93C}" type="pres">
      <dgm:prSet presAssocID="{ADB84D47-2E94-4DE7-8CF4-3AD8A028A80C}" presName="Name13" presStyleLbl="parChTrans1D2" presStyleIdx="30" presStyleCnt="31"/>
      <dgm:spPr/>
      <dgm:t>
        <a:bodyPr/>
        <a:lstStyle/>
        <a:p>
          <a:endParaRPr lang="pt-BR"/>
        </a:p>
      </dgm:t>
    </dgm:pt>
    <dgm:pt modelId="{DB832B9A-3C65-4D64-A2ED-6B65648910EB}" type="pres">
      <dgm:prSet presAssocID="{9F22AB1F-269F-4EC0-A672-56B891A469CB}" presName="childText" presStyleLbl="bgAcc1" presStyleIdx="30" presStyleCnt="31">
        <dgm:presLayoutVars>
          <dgm:bulletEnabled val="1"/>
        </dgm:presLayoutVars>
      </dgm:prSet>
      <dgm:spPr/>
      <dgm:t>
        <a:bodyPr/>
        <a:lstStyle/>
        <a:p>
          <a:endParaRPr lang="pt-BR"/>
        </a:p>
      </dgm:t>
    </dgm:pt>
  </dgm:ptLst>
  <dgm:cxnLst>
    <dgm:cxn modelId="{EEFD762C-51F9-4736-8A72-2213CCB6DD3D}" type="presOf" srcId="{504B91CB-830B-4779-8752-E8930EE633C4}" destId="{9E294ADF-70D0-4514-B96D-D1F130854141}" srcOrd="0" destOrd="0" presId="urn:microsoft.com/office/officeart/2005/8/layout/hierarchy3"/>
    <dgm:cxn modelId="{5E1A64FA-B843-4E8D-A2B3-62F5ED4E5EA7}" srcId="{E6441DE6-E853-4BDD-929E-93469DA36CF3}" destId="{70BF3381-3967-487A-8613-9C87F0EBF8B2}" srcOrd="6" destOrd="0" parTransId="{F0FC260A-D314-4AB5-B28E-62685BACD19B}" sibTransId="{BF148CA0-CF6C-4D3D-BA32-E875CFF46694}"/>
    <dgm:cxn modelId="{FE77474B-5B26-4A20-A45E-94E3CD7CC851}" type="presOf" srcId="{90AA4840-61C5-4F43-9903-4CFD01132CFF}" destId="{E2D90518-B06D-471B-8CD7-A946AE6AC6FD}" srcOrd="0" destOrd="0" presId="urn:microsoft.com/office/officeart/2005/8/layout/hierarchy3"/>
    <dgm:cxn modelId="{B60DBE0D-93C9-4E92-BCAD-C3C6B0F45F63}" srcId="{E6441DE6-E853-4BDD-929E-93469DA36CF3}" destId="{F0FD7F8A-FD00-40D2-84D4-3631151F80FC}" srcOrd="2" destOrd="0" parTransId="{D1D680BD-E201-4B33-AA74-51865E2BAF9B}" sibTransId="{130FD8F7-326D-4791-9739-EE0E05242ACC}"/>
    <dgm:cxn modelId="{C42871F6-C9A0-4BB7-A6A7-C33E3CA4F6D0}" type="presOf" srcId="{B8FB78A2-D72C-4E81-AF98-54274E8947FA}" destId="{F45F9768-F601-4CA9-BAA7-0FA7485E9886}" srcOrd="0" destOrd="0" presId="urn:microsoft.com/office/officeart/2005/8/layout/hierarchy3"/>
    <dgm:cxn modelId="{2A333CFF-2E6D-4618-A04A-523640207A41}" srcId="{E6441DE6-E853-4BDD-929E-93469DA36CF3}" destId="{A826AA00-4D81-46D8-A81B-1FCF3B906F5B}" srcOrd="0" destOrd="0" parTransId="{5D63C131-15FE-4C2E-A547-41902F45820A}" sibTransId="{40800BB2-5552-49F0-97D4-E7217C939DC8}"/>
    <dgm:cxn modelId="{1531E24A-54CC-427C-9023-04EE6B27C067}" type="presOf" srcId="{5B90260D-90CB-4801-A3F3-DFFDFF7AD2B1}" destId="{8558E9AF-2213-4974-A24A-F8906D34524C}" srcOrd="0" destOrd="0" presId="urn:microsoft.com/office/officeart/2005/8/layout/hierarchy3"/>
    <dgm:cxn modelId="{9F526D36-2EDE-483B-BC2A-F0805443960A}" srcId="{E6441DE6-E853-4BDD-929E-93469DA36CF3}" destId="{FC457D45-8CCA-44C8-BEF5-FF7A228AB3CC}" srcOrd="4" destOrd="0" parTransId="{F1F1F621-0796-48CB-A2D6-86D20C979433}" sibTransId="{B3261C00-2CA3-4317-A75B-9693545DF185}"/>
    <dgm:cxn modelId="{07534748-B83A-4168-B84D-158F8A2C2FA6}" srcId="{3AF4D872-4A39-40AE-9636-B610D07137B0}" destId="{E20D135D-A13E-4D52-A401-E863B5E2275B}" srcOrd="3" destOrd="0" parTransId="{AD71AB7B-46E3-437A-8820-AB675163983A}" sibTransId="{41BC6B55-A5BF-45F2-B5AF-466AB3997728}"/>
    <dgm:cxn modelId="{43DD03EE-F60B-479D-9CBB-79F6127EE93D}" type="presOf" srcId="{8F6A8BE6-CF08-4C13-BD8C-D479C3E7F61F}" destId="{576F78BA-BC93-4CBC-A813-3C111FFBD44C}" srcOrd="0" destOrd="0" presId="urn:microsoft.com/office/officeart/2005/8/layout/hierarchy3"/>
    <dgm:cxn modelId="{96264917-9117-42D9-9083-548ADBD99548}" srcId="{3AF4D872-4A39-40AE-9636-B610D07137B0}" destId="{1FC9B0BF-9384-46B8-96B5-558B23931848}" srcOrd="4" destOrd="0" parTransId="{56E60237-EA20-4A92-A342-89D0EDBF6C35}" sibTransId="{F1A7839B-C9E0-40A4-9D9B-953D92352FA3}"/>
    <dgm:cxn modelId="{5AD6A0A5-33E7-4F47-94E7-C8F9C52C6BDC}" srcId="{8F6A8BE6-CF08-4C13-BD8C-D479C3E7F61F}" destId="{5B0CAFF3-DC77-4097-8038-318E7F6EA54A}" srcOrd="4" destOrd="0" parTransId="{DC88DB2B-619F-4F52-9FF1-6B9FF9FC13E2}" sibTransId="{3D534DF2-28FE-4C96-880E-1493FFF24D9D}"/>
    <dgm:cxn modelId="{814E1E99-7C65-440A-BE67-D5FA51F67859}" type="presOf" srcId="{4A8E4E4F-47EC-462C-9775-61DB1ADAF3CF}" destId="{7361DCAA-E7B0-4AE4-A857-31F40B056EA3}" srcOrd="0" destOrd="0" presId="urn:microsoft.com/office/officeart/2005/8/layout/hierarchy3"/>
    <dgm:cxn modelId="{774A3E02-C4B3-46E3-958A-47EFBF4446AC}" type="presOf" srcId="{F1F1F621-0796-48CB-A2D6-86D20C979433}" destId="{FA8BCBCB-1E11-4B34-875F-3737B6879762}" srcOrd="0" destOrd="0" presId="urn:microsoft.com/office/officeart/2005/8/layout/hierarchy3"/>
    <dgm:cxn modelId="{27031FA6-DF38-4040-BBEC-9D56B590CFC3}" type="presOf" srcId="{DC88DB2B-619F-4F52-9FF1-6B9FF9FC13E2}" destId="{D8FC4224-A6D9-47EC-912A-4CF3BCE5208A}" srcOrd="0" destOrd="0" presId="urn:microsoft.com/office/officeart/2005/8/layout/hierarchy3"/>
    <dgm:cxn modelId="{C7210FA3-2DAE-46CA-8D8F-7C9FEAD1EF03}" type="presOf" srcId="{95E95CD5-75A7-4C3D-9858-6CDCB3EEF796}" destId="{1D8647AF-E05B-4253-8392-B6A9915C4B3B}" srcOrd="0" destOrd="0" presId="urn:microsoft.com/office/officeart/2005/8/layout/hierarchy3"/>
    <dgm:cxn modelId="{0147B549-DE0C-4C12-B542-87EC07676577}" type="presOf" srcId="{B50EB670-765A-47EC-BDDF-C0DFC00AA6CF}" destId="{7906B3E5-A572-4249-AED1-26DB3F03EE30}" srcOrd="0" destOrd="0" presId="urn:microsoft.com/office/officeart/2005/8/layout/hierarchy3"/>
    <dgm:cxn modelId="{6C33475D-CFCF-43FA-B88B-62ED1A7DB3A8}" type="presOf" srcId="{AEF7935E-5630-40E7-84A2-8D90B138F0DA}" destId="{F102BE65-5083-471C-96BB-494DBFB3A10E}" srcOrd="0" destOrd="0" presId="urn:microsoft.com/office/officeart/2005/8/layout/hierarchy3"/>
    <dgm:cxn modelId="{D23BBD77-E252-4F2F-B687-C9776B8B5DDB}" type="presOf" srcId="{8F6A8BE6-CF08-4C13-BD8C-D479C3E7F61F}" destId="{566BC0F9-7D3B-4BAB-81D7-8DABEB275C51}" srcOrd="1" destOrd="0" presId="urn:microsoft.com/office/officeart/2005/8/layout/hierarchy3"/>
    <dgm:cxn modelId="{2614DF7E-65C5-4787-97B8-B1E81248861B}" srcId="{1FC9B0BF-9384-46B8-96B5-558B23931848}" destId="{162A257D-B612-45C2-9CF8-E2E1249B9FF6}" srcOrd="3" destOrd="0" parTransId="{CE553493-5BCE-473F-A4C1-F896EF28C438}" sibTransId="{9992BA49-9C23-4A83-AE73-4CB635BCAB7D}"/>
    <dgm:cxn modelId="{75483D2E-356B-4562-8A99-CA9FB6830FBC}" type="presOf" srcId="{7872EBC8-E33F-4302-A8B8-DB87FA307AC0}" destId="{7C6783D9-9233-4A75-8083-4401EB9F2C2C}" srcOrd="0" destOrd="0" presId="urn:microsoft.com/office/officeart/2005/8/layout/hierarchy3"/>
    <dgm:cxn modelId="{CF0451E4-9B60-4BC2-B167-ED0C398E2315}" type="presOf" srcId="{B097BA7B-E0DB-486C-B6CA-53A2019C2810}" destId="{346878D0-6B83-4560-B0E7-BCB84AC7741E}" srcOrd="0" destOrd="0" presId="urn:microsoft.com/office/officeart/2005/8/layout/hierarchy3"/>
    <dgm:cxn modelId="{3E5817A1-20E5-41E5-A202-F1DFD2020E51}" type="presOf" srcId="{4DB162A5-8C29-4005-A501-DBAACCCCAA0E}" destId="{2B858F07-E588-4E0E-AA00-D97B8D724E7B}" srcOrd="0" destOrd="0" presId="urn:microsoft.com/office/officeart/2005/8/layout/hierarchy3"/>
    <dgm:cxn modelId="{FFABF229-035C-44FD-BABC-10400B4C8127}" type="presOf" srcId="{A0EF3D09-0845-4DB0-A017-4EB43371528C}" destId="{C3E87206-B92F-4706-BEF7-82EF27FE964B}" srcOrd="0" destOrd="0" presId="urn:microsoft.com/office/officeart/2005/8/layout/hierarchy3"/>
    <dgm:cxn modelId="{7FFB1526-30AA-48CE-A482-C23F4468ADF1}" type="presOf" srcId="{261F4E98-D367-4054-A5D5-6ECDE461DEA2}" destId="{83140D1C-8510-492D-9288-94131FC6C485}" srcOrd="0" destOrd="0" presId="urn:microsoft.com/office/officeart/2005/8/layout/hierarchy3"/>
    <dgm:cxn modelId="{A54136E4-FE3B-4D6E-803E-6950097ABCA5}" type="presOf" srcId="{272BEAA6-4554-4247-BA6D-FF9B986028BC}" destId="{5D59DBC0-53CB-4CA6-82A0-0B2D229B7ACF}" srcOrd="0" destOrd="0" presId="urn:microsoft.com/office/officeart/2005/8/layout/hierarchy3"/>
    <dgm:cxn modelId="{90DDFA5D-5294-4E6B-BF5F-7CDE5184A4C5}" srcId="{7BFE7B04-D9F4-4627-B60C-D27356036B72}" destId="{A0EF3D09-0845-4DB0-A017-4EB43371528C}" srcOrd="2" destOrd="0" parTransId="{3E3D657C-BAFE-4108-91EE-93B3FA17A68A}" sibTransId="{2E50B895-F9DA-4D47-8E8A-3764CBDF359D}"/>
    <dgm:cxn modelId="{9AAAD92E-EFAE-400A-B95C-E5FF5AF80DB7}" type="presOf" srcId="{5D63C131-15FE-4C2E-A547-41902F45820A}" destId="{4BEC55DB-E127-48CA-9424-74BFC007F716}" srcOrd="0" destOrd="0" presId="urn:microsoft.com/office/officeart/2005/8/layout/hierarchy3"/>
    <dgm:cxn modelId="{9C2DB189-3FEF-417A-9A89-343E9593F1A8}" type="presOf" srcId="{E6441DE6-E853-4BDD-929E-93469DA36CF3}" destId="{78FAA8ED-918C-4EB2-9331-06AD02451DB4}" srcOrd="0" destOrd="0" presId="urn:microsoft.com/office/officeart/2005/8/layout/hierarchy3"/>
    <dgm:cxn modelId="{6FB6C334-A1C4-4622-8B85-11D22A30BD97}" type="presOf" srcId="{42164074-4C9E-4DFE-A3A5-9E3F314219F0}" destId="{5E44A381-8541-4064-B857-12E23097027B}" srcOrd="0" destOrd="0" presId="urn:microsoft.com/office/officeart/2005/8/layout/hierarchy3"/>
    <dgm:cxn modelId="{CCA2DCA1-947B-4445-9DF7-89B983FE4360}" type="presOf" srcId="{5B0CAFF3-DC77-4097-8038-318E7F6EA54A}" destId="{75504598-3B1E-4B61-9527-36D261A8F351}" srcOrd="0" destOrd="0" presId="urn:microsoft.com/office/officeart/2005/8/layout/hierarchy3"/>
    <dgm:cxn modelId="{36564F09-24CE-405F-82AF-A39ABADFE934}" type="presOf" srcId="{DD5E9847-AD32-47FF-A9AF-ED5E3CAA0C20}" destId="{B59D2872-8B18-42B2-98B7-1AEF28223EDB}" srcOrd="0" destOrd="0" presId="urn:microsoft.com/office/officeart/2005/8/layout/hierarchy3"/>
    <dgm:cxn modelId="{39E1BEA1-9518-493B-B3C1-982496B5EC78}" srcId="{E20D135D-A13E-4D52-A401-E863B5E2275B}" destId="{ADF1C7B9-5585-400A-87CB-6C39B0DF20BC}" srcOrd="2" destOrd="0" parTransId="{F2D94CD8-A53F-4B8E-BA39-53CC7C51A346}" sibTransId="{699ED737-32CE-4CAA-ADD0-56456AB1CF0B}"/>
    <dgm:cxn modelId="{70DCEA56-D4CA-4F81-A837-DE8ECB557EB8}" type="presOf" srcId="{66FBED52-B108-47AF-B12F-F90162369050}" destId="{2AE4507F-1E2C-4473-9808-DC8D66CF7087}" srcOrd="0" destOrd="0" presId="urn:microsoft.com/office/officeart/2005/8/layout/hierarchy3"/>
    <dgm:cxn modelId="{8AE1E754-4588-4347-9C91-1BCD841E2EA0}" srcId="{1FC9B0BF-9384-46B8-96B5-558B23931848}" destId="{ADAF8AAE-6181-4496-A913-17F981430027}" srcOrd="2" destOrd="0" parTransId="{3B1F9155-3060-4312-87B8-3DB9DA84EC4E}" sibTransId="{0C1F61F8-F7FC-49BB-8A38-DC39CDA4958E}"/>
    <dgm:cxn modelId="{CA234E90-3E17-4C37-AAF5-46DB68849235}" type="presOf" srcId="{9F22AB1F-269F-4EC0-A672-56B891A469CB}" destId="{DB832B9A-3C65-4D64-A2ED-6B65648910EB}" srcOrd="0" destOrd="0" presId="urn:microsoft.com/office/officeart/2005/8/layout/hierarchy3"/>
    <dgm:cxn modelId="{E1313161-9EF8-416E-BCC6-B1A4D4CF77CA}" srcId="{8F6A8BE6-CF08-4C13-BD8C-D479C3E7F61F}" destId="{272BEAA6-4554-4247-BA6D-FF9B986028BC}" srcOrd="9" destOrd="0" parTransId="{35903A40-CF45-4D96-9C62-F7193AE4BC93}" sibTransId="{C6E88E63-863B-4A4C-84D4-84650E429AF9}"/>
    <dgm:cxn modelId="{80DC8504-E42A-4598-A89B-C73301F09766}" type="presOf" srcId="{4D42DB79-A305-4F50-BDD4-6460775112FC}" destId="{15FBB802-4F77-4832-8C88-4EF7CE0BA00D}" srcOrd="0" destOrd="0" presId="urn:microsoft.com/office/officeart/2005/8/layout/hierarchy3"/>
    <dgm:cxn modelId="{602C7E6E-C27E-44C7-9749-182EAB5F8FCB}" type="presOf" srcId="{CF00DA3E-9E5C-4966-A104-5E0D5FE3FD84}" destId="{2F8530D2-278B-40AC-8025-6B16D1DEB960}" srcOrd="0" destOrd="0" presId="urn:microsoft.com/office/officeart/2005/8/layout/hierarchy3"/>
    <dgm:cxn modelId="{3DD4716A-C9A8-414C-A20A-DE61EF93ADB0}" type="presOf" srcId="{1FC9B0BF-9384-46B8-96B5-558B23931848}" destId="{F21BF9D2-44CF-47B6-8A34-6E27CFDAEC7D}" srcOrd="0" destOrd="0" presId="urn:microsoft.com/office/officeart/2005/8/layout/hierarchy3"/>
    <dgm:cxn modelId="{6B1ADA10-146A-4D0E-8484-C6F7AFD97080}" type="presOf" srcId="{A826AA00-4D81-46D8-A81B-1FCF3B906F5B}" destId="{6C6038DD-695B-435B-857A-BDA579D94028}" srcOrd="0" destOrd="0" presId="urn:microsoft.com/office/officeart/2005/8/layout/hierarchy3"/>
    <dgm:cxn modelId="{D7115CF1-CAF6-4BF0-A366-80944043A228}" type="presOf" srcId="{F8BBB9E3-B93A-41DE-A264-70B9C7908ADB}" destId="{EE3AEE20-42B4-4C9D-AE78-C8813A7212C4}" srcOrd="0" destOrd="0" presId="urn:microsoft.com/office/officeart/2005/8/layout/hierarchy3"/>
    <dgm:cxn modelId="{9830CBBF-99CB-436A-9821-41C859A5CFCC}" type="presOf" srcId="{7575704E-785E-4DAF-AB35-CEAC56D60B05}" destId="{2F88BF96-FA45-41D3-B890-DCA58D822769}" srcOrd="0" destOrd="0" presId="urn:microsoft.com/office/officeart/2005/8/layout/hierarchy3"/>
    <dgm:cxn modelId="{FB991D00-24A3-47BE-AB65-87C55AD01F93}" type="presOf" srcId="{E0E630F7-90F1-41C3-BC11-C61AFBE781BF}" destId="{EB2205A5-AFC3-4730-A00C-3C549C21DFAE}" srcOrd="0" destOrd="0" presId="urn:microsoft.com/office/officeart/2005/8/layout/hierarchy3"/>
    <dgm:cxn modelId="{25E9BD99-8404-4F68-8F79-ACB3820A385F}" srcId="{E6441DE6-E853-4BDD-929E-93469DA36CF3}" destId="{AEF7935E-5630-40E7-84A2-8D90B138F0DA}" srcOrd="5" destOrd="0" parTransId="{FDC0ADC4-BC94-494C-9B6A-9DBA1683E66E}" sibTransId="{79556337-B147-4B2B-B06A-7F928BB2170F}"/>
    <dgm:cxn modelId="{59C6D106-E264-4221-8F51-5A93016BF34C}" srcId="{7BFE7B04-D9F4-4627-B60C-D27356036B72}" destId="{DD5E9847-AD32-47FF-A9AF-ED5E3CAA0C20}" srcOrd="3" destOrd="0" parTransId="{BC5E71CC-EF28-4814-9F89-C78C9BECBB75}" sibTransId="{5456E4A8-6C15-484D-97D0-3180B0E0311D}"/>
    <dgm:cxn modelId="{3566D90C-E97F-4ADA-9299-AE231DBEAC2C}" srcId="{8F6A8BE6-CF08-4C13-BD8C-D479C3E7F61F}" destId="{4DB162A5-8C29-4005-A501-DBAACCCCAA0E}" srcOrd="1" destOrd="0" parTransId="{DE4C7CD2-813D-4A87-8675-DF9A501A0966}" sibTransId="{3329A9F9-C74F-425F-BA48-44D3815C590D}"/>
    <dgm:cxn modelId="{1097ABB9-619F-40EC-B0C8-DFB0327957EF}" type="presOf" srcId="{8D98FF8E-0BBE-4624-A8A0-54DF2EF681B0}" destId="{69E6A95E-4075-4CAE-93F0-C22F5C4503C0}" srcOrd="0" destOrd="0" presId="urn:microsoft.com/office/officeart/2005/8/layout/hierarchy3"/>
    <dgm:cxn modelId="{58DEFE00-A561-4FE4-B7A0-C267D9916AE4}" type="presOf" srcId="{60AC53F5-BEC7-436F-A08A-84AC28755B99}" destId="{D1DDA222-662E-449B-B7FE-61A32F5498FA}" srcOrd="0" destOrd="0" presId="urn:microsoft.com/office/officeart/2005/8/layout/hierarchy3"/>
    <dgm:cxn modelId="{000F9255-F7DB-4070-93D8-8D6793CB49D9}" type="presOf" srcId="{FC457D45-8CCA-44C8-BEF5-FF7A228AB3CC}" destId="{D424DA45-A488-4191-97BA-2589E9279A33}" srcOrd="0" destOrd="0" presId="urn:microsoft.com/office/officeart/2005/8/layout/hierarchy3"/>
    <dgm:cxn modelId="{9E1DB5AB-EBE8-4C68-981D-371397079290}" srcId="{8F6A8BE6-CF08-4C13-BD8C-D479C3E7F61F}" destId="{60AC53F5-BEC7-436F-A08A-84AC28755B99}" srcOrd="2" destOrd="0" parTransId="{504B91CB-830B-4779-8752-E8930EE633C4}" sibTransId="{D811861B-E565-4DD2-9379-301F5C45C069}"/>
    <dgm:cxn modelId="{BD8962D1-FD62-45C7-B6E7-2C311600C63B}" type="presOf" srcId="{E6441DE6-E853-4BDD-929E-93469DA36CF3}" destId="{FA1FB095-7BDC-4FBD-9622-0EEEA73E61AB}" srcOrd="1" destOrd="0" presId="urn:microsoft.com/office/officeart/2005/8/layout/hierarchy3"/>
    <dgm:cxn modelId="{68FC7D93-0786-4AF4-A971-893F78583488}" type="presOf" srcId="{D240B368-4589-4E26-8A9B-1D571BCAD2D7}" destId="{939F6827-19CD-485E-83A9-03985DA7F27D}" srcOrd="0" destOrd="0" presId="urn:microsoft.com/office/officeart/2005/8/layout/hierarchy3"/>
    <dgm:cxn modelId="{81FD62E0-8C48-434A-8666-942CE9144820}" srcId="{3AF4D872-4A39-40AE-9636-B610D07137B0}" destId="{E6441DE6-E853-4BDD-929E-93469DA36CF3}" srcOrd="0" destOrd="0" parTransId="{290C2F92-811A-47E5-9E2A-C002DE586929}" sibTransId="{26582921-2113-4B51-BC25-61D2674A334D}"/>
    <dgm:cxn modelId="{B3007CD3-2AC8-468D-A1D8-6643A6023396}" type="presOf" srcId="{FDC0ADC4-BC94-494C-9B6A-9DBA1683E66E}" destId="{6B6BF16C-8745-4F4F-9768-A9331406B03F}" srcOrd="0" destOrd="0" presId="urn:microsoft.com/office/officeart/2005/8/layout/hierarchy3"/>
    <dgm:cxn modelId="{86749316-8610-487A-8A03-E17FC1D86170}" type="presOf" srcId="{F0FD7F8A-FD00-40D2-84D4-3631151F80FC}" destId="{E3752004-F04E-4275-B677-0BD7A393B178}" srcOrd="0" destOrd="0" presId="urn:microsoft.com/office/officeart/2005/8/layout/hierarchy3"/>
    <dgm:cxn modelId="{1DF8F913-AEA2-4217-8ECA-428634FC9FEB}" srcId="{8F6A8BE6-CF08-4C13-BD8C-D479C3E7F61F}" destId="{7872EBC8-E33F-4302-A8B8-DB87FA307AC0}" srcOrd="6" destOrd="0" parTransId="{B50EB670-765A-47EC-BDDF-C0DFC00AA6CF}" sibTransId="{ABDD34C5-8272-4CBC-AFDA-2FC9792DBE40}"/>
    <dgm:cxn modelId="{763BE236-51CE-482E-88CE-13046FBA598A}" type="presOf" srcId="{D8CAC393-7E9B-46BF-AB44-6AE22417499F}" destId="{D3D36073-CC09-4767-BC26-3251FEFB5A77}" srcOrd="0" destOrd="0" presId="urn:microsoft.com/office/officeart/2005/8/layout/hierarchy3"/>
    <dgm:cxn modelId="{F82560A0-3165-4195-AE4C-BCE4862A024C}" type="presOf" srcId="{3E3D657C-BAFE-4108-91EE-93B3FA17A68A}" destId="{8921D4CD-9F01-47CA-9DCF-2E948DC78328}" srcOrd="0" destOrd="0" presId="urn:microsoft.com/office/officeart/2005/8/layout/hierarchy3"/>
    <dgm:cxn modelId="{D6C65F66-73BE-4C3C-B2A4-162E3DB217BC}" srcId="{8F6A8BE6-CF08-4C13-BD8C-D479C3E7F61F}" destId="{261F4E98-D367-4054-A5D5-6ECDE461DEA2}" srcOrd="10" destOrd="0" parTransId="{4A8E4E4F-47EC-462C-9775-61DB1ADAF3CF}" sibTransId="{F2CA4A14-9979-4B48-9C92-5B07D17052BD}"/>
    <dgm:cxn modelId="{D13EC122-39BF-4A61-AC56-0F5587362263}" type="presOf" srcId="{4CDD93E4-5B22-4D67-84C1-F63845CDB0B3}" destId="{917079AE-6CE9-4F49-AACB-56B016A9F1E1}" srcOrd="0" destOrd="0" presId="urn:microsoft.com/office/officeart/2005/8/layout/hierarchy3"/>
    <dgm:cxn modelId="{6131B521-E281-4289-AA86-79ED5B2A8714}" type="presOf" srcId="{F8A60170-973F-408D-9070-2B6264D9B5B1}" destId="{02800961-7B01-4FB8-A49F-92FA94D65831}" srcOrd="0" destOrd="0" presId="urn:microsoft.com/office/officeart/2005/8/layout/hierarchy3"/>
    <dgm:cxn modelId="{47E80EF7-8303-46B5-AE4B-1ACECFC011DB}" srcId="{8F6A8BE6-CF08-4C13-BD8C-D479C3E7F61F}" destId="{42164074-4C9E-4DFE-A3A5-9E3F314219F0}" srcOrd="8" destOrd="0" parTransId="{B097BA7B-E0DB-486C-B6CA-53A2019C2810}" sibTransId="{EB589B80-A9F8-432E-AF8B-74731B2565BE}"/>
    <dgm:cxn modelId="{EBF62836-71D2-44B5-A1A6-EE308A5F949D}" type="presOf" srcId="{7BFE7B04-D9F4-4627-B60C-D27356036B72}" destId="{45874205-C39E-4941-A55E-227893D3396F}" srcOrd="0" destOrd="0" presId="urn:microsoft.com/office/officeart/2005/8/layout/hierarchy3"/>
    <dgm:cxn modelId="{3E1B0B13-3AA2-491F-B39F-0DA9C5639748}" type="presOf" srcId="{3AF4D872-4A39-40AE-9636-B610D07137B0}" destId="{F476770A-A361-4AE5-A88A-C10C52AD7251}" srcOrd="0" destOrd="0" presId="urn:microsoft.com/office/officeart/2005/8/layout/hierarchy3"/>
    <dgm:cxn modelId="{7E9FB52B-0DE1-4932-B1C3-2D5DE7E5CA5B}" type="presOf" srcId="{3B1F9155-3060-4312-87B8-3DB9DA84EC4E}" destId="{8F02C94C-B965-404E-B462-89F3D41D9741}" srcOrd="0" destOrd="0" presId="urn:microsoft.com/office/officeart/2005/8/layout/hierarchy3"/>
    <dgm:cxn modelId="{22337231-79A4-4CD1-8E67-8A0B6BEB2213}" type="presOf" srcId="{D10CE6CD-8A9B-4EFC-AD17-F95B70CD6973}" destId="{AC69563C-D8DA-4587-95EE-1E76B858BC58}" srcOrd="0" destOrd="0" presId="urn:microsoft.com/office/officeart/2005/8/layout/hierarchy3"/>
    <dgm:cxn modelId="{1DEB71C6-C0EC-4ED6-B943-5556BF34DACE}" type="presOf" srcId="{D242B30D-CBEC-4741-B9F2-FBC1C2CCB588}" destId="{750E787B-7E07-49B3-B575-3A82EC5EC902}" srcOrd="0" destOrd="0" presId="urn:microsoft.com/office/officeart/2005/8/layout/hierarchy3"/>
    <dgm:cxn modelId="{21F01BAB-A5A8-4E94-AAA8-B0774B613143}" srcId="{8F6A8BE6-CF08-4C13-BD8C-D479C3E7F61F}" destId="{20C7C153-BF72-4232-A012-DA2814E041CA}" srcOrd="5" destOrd="0" parTransId="{E0E630F7-90F1-41C3-BC11-C61AFBE781BF}" sibTransId="{067B79E2-8578-448B-BC89-A227D8BBAA87}"/>
    <dgm:cxn modelId="{0F07C3AF-D598-4DC4-8596-D41C4902B629}" srcId="{1FC9B0BF-9384-46B8-96B5-558B23931848}" destId="{9F22AB1F-269F-4EC0-A672-56B891A469CB}" srcOrd="4" destOrd="0" parTransId="{ADB84D47-2E94-4DE7-8CF4-3AD8A028A80C}" sibTransId="{B6535CD4-768C-492A-AFB0-E809AD060BF7}"/>
    <dgm:cxn modelId="{88DEEC2A-402A-4EE7-A8B3-D64BF3541977}" type="presOf" srcId="{7BFE7B04-D9F4-4627-B60C-D27356036B72}" destId="{39A933F5-D979-4784-9464-F48EF00BD44E}" srcOrd="1" destOrd="0" presId="urn:microsoft.com/office/officeart/2005/8/layout/hierarchy3"/>
    <dgm:cxn modelId="{33156797-0EB5-44EB-8B5B-884D20634C51}" type="presOf" srcId="{85492F53-F8A8-4AA5-B3F1-B8A1D28ABA74}" destId="{1C43A808-0EF3-4358-A9C4-8D216DEF0035}" srcOrd="0" destOrd="0" presId="urn:microsoft.com/office/officeart/2005/8/layout/hierarchy3"/>
    <dgm:cxn modelId="{46C703F9-EFFE-46FF-8F96-65E8CAA53A50}" type="presOf" srcId="{20C7C153-BF72-4232-A012-DA2814E041CA}" destId="{B7FA136A-4C89-48B5-A017-F2DB47DAEEF3}" srcOrd="0" destOrd="0" presId="urn:microsoft.com/office/officeart/2005/8/layout/hierarchy3"/>
    <dgm:cxn modelId="{CDF7D011-03D6-49D7-A41E-57BCA7161DEC}" type="presOf" srcId="{BC5E71CC-EF28-4814-9F89-C78C9BECBB75}" destId="{FCC139D0-5977-4141-A14C-1F10FB0EB58C}" srcOrd="0" destOrd="0" presId="urn:microsoft.com/office/officeart/2005/8/layout/hierarchy3"/>
    <dgm:cxn modelId="{EC06A44A-8EF0-44F6-AE6A-E368C03D562F}" srcId="{1FC9B0BF-9384-46B8-96B5-558B23931848}" destId="{0DC61C14-EDB6-4838-9277-22B1CDFF5CA0}" srcOrd="1" destOrd="0" parTransId="{4D42DB79-A305-4F50-BDD4-6460775112FC}" sibTransId="{672843B3-0043-4D31-A310-52DF8B54E678}"/>
    <dgm:cxn modelId="{BC881EF5-610F-4C48-A1B8-1BB7A9673434}" type="presOf" srcId="{728ACC1B-3078-4223-9326-8DBC058BA814}" destId="{9922B0B8-CBC0-4AA2-9CA2-E165B2F036F1}" srcOrd="0" destOrd="0" presId="urn:microsoft.com/office/officeart/2005/8/layout/hierarchy3"/>
    <dgm:cxn modelId="{569976FD-8918-4C23-B6D5-19286DC0E786}" type="presOf" srcId="{E20D135D-A13E-4D52-A401-E863B5E2275B}" destId="{3B654E26-785D-48A9-AEEB-4BFBECF508FD}" srcOrd="1" destOrd="0" presId="urn:microsoft.com/office/officeart/2005/8/layout/hierarchy3"/>
    <dgm:cxn modelId="{5E7338F8-BF14-4738-AE3C-0D0F80DDFA1D}" type="presOf" srcId="{ADB84D47-2E94-4DE7-8CF4-3AD8A028A80C}" destId="{C979167D-8A8F-4C01-B53C-F1CE5E83D93C}" srcOrd="0" destOrd="0" presId="urn:microsoft.com/office/officeart/2005/8/layout/hierarchy3"/>
    <dgm:cxn modelId="{683C1A97-F62F-4611-BDCD-A7A0A25FA4E3}" srcId="{1FC9B0BF-9384-46B8-96B5-558B23931848}" destId="{27E36292-478D-40C5-82CD-1698BA884A2B}" srcOrd="0" destOrd="0" parTransId="{7575704E-785E-4DAF-AB35-CEAC56D60B05}" sibTransId="{CE257D71-3749-4C1E-84E2-1F65863D008C}"/>
    <dgm:cxn modelId="{DB387977-0F44-4007-8033-071A46DC10C3}" type="presOf" srcId="{96CC8484-3B28-4878-8346-B0A14F9EC4F6}" destId="{68885800-DEF6-4F01-928E-776623D1152A}" srcOrd="0" destOrd="0" presId="urn:microsoft.com/office/officeart/2005/8/layout/hierarchy3"/>
    <dgm:cxn modelId="{417A3004-83EB-4636-9B1A-61BAA8B0E6D2}" type="presOf" srcId="{0DC61C14-EDB6-4838-9277-22B1CDFF5CA0}" destId="{699854F0-0DA6-4F67-BB88-E9072D4F83D8}" srcOrd="0" destOrd="0" presId="urn:microsoft.com/office/officeart/2005/8/layout/hierarchy3"/>
    <dgm:cxn modelId="{6BBC6F74-B64B-412D-B53D-6B95C3FA90A0}" type="presOf" srcId="{E87E7C2E-A725-4ECC-AE12-741EFEDAF7B3}" destId="{E65A87DC-1590-48FC-9351-F9A0C5496092}" srcOrd="0" destOrd="0" presId="urn:microsoft.com/office/officeart/2005/8/layout/hierarchy3"/>
    <dgm:cxn modelId="{CEF0EE13-66CC-47F2-A2B9-949FD95325FA}" type="presOf" srcId="{D1D680BD-E201-4B33-AA74-51865E2BAF9B}" destId="{2F277743-F340-44DF-AF34-81D42499C5B7}" srcOrd="0" destOrd="0" presId="urn:microsoft.com/office/officeart/2005/8/layout/hierarchy3"/>
    <dgm:cxn modelId="{AF9C8A82-32A9-47AD-B9E7-4E8B6B24AFB6}" type="presOf" srcId="{DE4C7CD2-813D-4A87-8675-DF9A501A0966}" destId="{BCEC6420-6B8E-42E1-B0DF-EE7026CA68A2}" srcOrd="0" destOrd="0" presId="urn:microsoft.com/office/officeart/2005/8/layout/hierarchy3"/>
    <dgm:cxn modelId="{B54E183C-7654-4A4E-A7EF-CD2249CB01F1}" srcId="{8F6A8BE6-CF08-4C13-BD8C-D479C3E7F61F}" destId="{D242B30D-CBEC-4741-B9F2-FBC1C2CCB588}" srcOrd="3" destOrd="0" parTransId="{D240B368-4589-4E26-8A9B-1D571BCAD2D7}" sibTransId="{439D944D-2C35-4C71-A07A-A459CA9158C2}"/>
    <dgm:cxn modelId="{C65FF1DA-3AC1-46BF-962D-4D2EF259EB91}" type="presOf" srcId="{F2D94CD8-A53F-4B8E-BA39-53CC7C51A346}" destId="{A0A89E35-0D75-41EA-92E6-ACC21D41B51B}" srcOrd="0" destOrd="0" presId="urn:microsoft.com/office/officeart/2005/8/layout/hierarchy3"/>
    <dgm:cxn modelId="{3AB725E4-9E1A-4A64-B04E-EF90FBD7D120}" type="presOf" srcId="{ADAF8AAE-6181-4496-A913-17F981430027}" destId="{F173B61B-278A-4927-B6A9-4FB8B2647D05}" srcOrd="0" destOrd="0" presId="urn:microsoft.com/office/officeart/2005/8/layout/hierarchy3"/>
    <dgm:cxn modelId="{8B4280C0-15F2-4BA8-A274-62D471EF8C8F}" srcId="{E6441DE6-E853-4BDD-929E-93469DA36CF3}" destId="{D9A08815-BF8D-4AA5-9A3E-2B520842CB6B}" srcOrd="3" destOrd="0" parTransId="{E87E7C2E-A725-4ECC-AE12-741EFEDAF7B3}" sibTransId="{D898ECF8-81A2-42F2-BF24-3D4D617DF240}"/>
    <dgm:cxn modelId="{2BDCC422-AFAC-4B10-B5D0-F1DD8E30131C}" type="presOf" srcId="{1FC9B0BF-9384-46B8-96B5-558B23931848}" destId="{10B68F4D-B6F8-4B02-B72D-5F361CAD0EC8}" srcOrd="1" destOrd="0" presId="urn:microsoft.com/office/officeart/2005/8/layout/hierarchy3"/>
    <dgm:cxn modelId="{2203877F-3ADC-4148-96A7-8DBE18462DE8}" srcId="{E20D135D-A13E-4D52-A401-E863B5E2275B}" destId="{D10CE6CD-8A9B-4EFC-AD17-F95B70CD6973}" srcOrd="3" destOrd="0" parTransId="{66FBED52-B108-47AF-B12F-F90162369050}" sibTransId="{26B6F27A-7167-4CF9-95D8-B4E71D190E48}"/>
    <dgm:cxn modelId="{B16543BB-F4D5-459E-8638-FFB186B7DC70}" type="presOf" srcId="{D9A08815-BF8D-4AA5-9A3E-2B520842CB6B}" destId="{F074EBF2-7261-4B2F-8A37-BA5F4F71E881}" srcOrd="0" destOrd="0" presId="urn:microsoft.com/office/officeart/2005/8/layout/hierarchy3"/>
    <dgm:cxn modelId="{8AB4D304-C4BA-495F-BE54-EDB5D42E9114}" srcId="{E20D135D-A13E-4D52-A401-E863B5E2275B}" destId="{728ACC1B-3078-4223-9326-8DBC058BA814}" srcOrd="1" destOrd="0" parTransId="{96CC8484-3B28-4878-8346-B0A14F9EC4F6}" sibTransId="{D4BA7DA6-ED99-4522-9899-C05DC5E3B442}"/>
    <dgm:cxn modelId="{7670F9CE-84CE-485B-9CBA-60D30CD88EDF}" type="presOf" srcId="{F0FC260A-D314-4AB5-B28E-62685BACD19B}" destId="{74F259E1-C6A4-4477-B3BC-67D1A930330B}" srcOrd="0" destOrd="0" presId="urn:microsoft.com/office/officeart/2005/8/layout/hierarchy3"/>
    <dgm:cxn modelId="{7B9BDDC3-9F68-4C00-985F-5D7FCA6322DC}" type="presOf" srcId="{CE553493-5BCE-473F-A4C1-F896EF28C438}" destId="{62220505-2B74-4F9E-864A-6EC885A7C76C}" srcOrd="0" destOrd="0" presId="urn:microsoft.com/office/officeart/2005/8/layout/hierarchy3"/>
    <dgm:cxn modelId="{17728626-E426-4FF7-84AA-B17ED60AB120}" srcId="{E6441DE6-E853-4BDD-929E-93469DA36CF3}" destId="{35CCAF0A-1318-489E-B724-944EAF729270}" srcOrd="1" destOrd="0" parTransId="{F8A60170-973F-408D-9070-2B6264D9B5B1}" sibTransId="{4E34198E-BC87-4F61-BFC0-7CA6DB0144D3}"/>
    <dgm:cxn modelId="{D3664CA7-C314-4680-AC07-DDEDF63984D4}" srcId="{8F6A8BE6-CF08-4C13-BD8C-D479C3E7F61F}" destId="{95E95CD5-75A7-4C3D-9858-6CDCB3EEF796}" srcOrd="0" destOrd="0" parTransId="{85492F53-F8A8-4AA5-B3F1-B8A1D28ABA74}" sibTransId="{C70661EC-349B-49FA-BB40-CCE441C655E9}"/>
    <dgm:cxn modelId="{095624DA-EE8F-4B63-BD0B-48D0D6864B9C}" type="presOf" srcId="{35CCAF0A-1318-489E-B724-944EAF729270}" destId="{E01D4B8E-C633-4D72-81DA-224890454709}" srcOrd="0" destOrd="0" presId="urn:microsoft.com/office/officeart/2005/8/layout/hierarchy3"/>
    <dgm:cxn modelId="{1347D3C9-F755-4EAB-9365-5905F4E0E24F}" type="presOf" srcId="{ADF1C7B9-5585-400A-87CB-6C39B0DF20BC}" destId="{1822076F-D2E4-41F5-ADD5-EA1DC306FA4E}" srcOrd="0" destOrd="0" presId="urn:microsoft.com/office/officeart/2005/8/layout/hierarchy3"/>
    <dgm:cxn modelId="{D001A8EA-CF86-4846-A3A4-DB0DE00418DB}" type="presOf" srcId="{27E36292-478D-40C5-82CD-1698BA884A2B}" destId="{27571DBC-88F1-4306-AF43-20055C397C76}" srcOrd="0" destOrd="0" presId="urn:microsoft.com/office/officeart/2005/8/layout/hierarchy3"/>
    <dgm:cxn modelId="{CA71AA07-0668-4C82-8DBE-EF1AC0317DAD}" type="presOf" srcId="{E20D135D-A13E-4D52-A401-E863B5E2275B}" destId="{DD74E757-8AD1-4B1F-8FD2-863818FF0A3F}" srcOrd="0" destOrd="0" presId="urn:microsoft.com/office/officeart/2005/8/layout/hierarchy3"/>
    <dgm:cxn modelId="{81CBF772-419A-4B77-B8F2-E7EC49E6BC3A}" srcId="{3AF4D872-4A39-40AE-9636-B610D07137B0}" destId="{8F6A8BE6-CF08-4C13-BD8C-D479C3E7F61F}" srcOrd="1" destOrd="0" parTransId="{9988A395-0FBF-47CF-A1EA-E794C36F1738}" sibTransId="{A5CCF177-0CAB-41FA-BFB4-3A229E485B5F}"/>
    <dgm:cxn modelId="{071EA8E7-A784-4B32-A897-7EA57FD4A9F4}" srcId="{8F6A8BE6-CF08-4C13-BD8C-D479C3E7F61F}" destId="{5B90260D-90CB-4801-A3F3-DFFDFF7AD2B1}" srcOrd="7" destOrd="0" parTransId="{4CDD93E4-5B22-4D67-84C1-F63845CDB0B3}" sibTransId="{4AA2BC5C-C2A7-477A-819C-1154A9331E20}"/>
    <dgm:cxn modelId="{021F1E3D-E79B-4DB2-BBA4-6D8D91402F79}" srcId="{E20D135D-A13E-4D52-A401-E863B5E2275B}" destId="{D8CAC393-7E9B-46BF-AB44-6AE22417499F}" srcOrd="0" destOrd="0" parTransId="{90AA4840-61C5-4F43-9903-4CFD01132CFF}" sibTransId="{1E21002E-F2EF-4C26-A1B5-D4828A4F62D4}"/>
    <dgm:cxn modelId="{FA43CC5A-3849-4F45-A932-9DA839C3EA4D}" srcId="{3AF4D872-4A39-40AE-9636-B610D07137B0}" destId="{7BFE7B04-D9F4-4627-B60C-D27356036B72}" srcOrd="2" destOrd="0" parTransId="{152D2953-3D89-4292-8621-021C59463BFB}" sibTransId="{177FFAC5-2E5B-49E9-97AB-3BBF44A7788C}"/>
    <dgm:cxn modelId="{7F895CA5-44A5-46FE-96EF-5A69FE962156}" type="presOf" srcId="{70BF3381-3967-487A-8613-9C87F0EBF8B2}" destId="{28832C18-8AD5-4E7E-BA3E-6D9F58E2EB15}" srcOrd="0" destOrd="0" presId="urn:microsoft.com/office/officeart/2005/8/layout/hierarchy3"/>
    <dgm:cxn modelId="{04DB484B-0BD6-49EB-ACE9-DA341DB0A54B}" srcId="{7BFE7B04-D9F4-4627-B60C-D27356036B72}" destId="{B8FB78A2-D72C-4E81-AF98-54274E8947FA}" srcOrd="1" destOrd="0" parTransId="{F8BBB9E3-B93A-41DE-A264-70B9C7908ADB}" sibTransId="{E3765DE2-9AE3-4E52-B397-E0036157479E}"/>
    <dgm:cxn modelId="{A48D6C9B-8BAE-4B9F-AFA5-946412904F79}" srcId="{7BFE7B04-D9F4-4627-B60C-D27356036B72}" destId="{CF00DA3E-9E5C-4966-A104-5E0D5FE3FD84}" srcOrd="0" destOrd="0" parTransId="{8D98FF8E-0BBE-4624-A8A0-54DF2EF681B0}" sibTransId="{1367DAA3-A9FF-460D-9AF7-6440293AFD39}"/>
    <dgm:cxn modelId="{B77FC4A0-FD2C-43DD-9122-5AB71B3C9DDE}" type="presOf" srcId="{35903A40-CF45-4D96-9C62-F7193AE4BC93}" destId="{7BBF24F6-34AD-4966-8F43-AE9F58BBFC5A}" srcOrd="0" destOrd="0" presId="urn:microsoft.com/office/officeart/2005/8/layout/hierarchy3"/>
    <dgm:cxn modelId="{C4CDE406-3F6E-449D-B217-23EEE42CD51A}" type="presOf" srcId="{162A257D-B612-45C2-9CF8-E2E1249B9FF6}" destId="{39AFDC9B-F9F5-4561-98AC-8C1261D69688}" srcOrd="0" destOrd="0" presId="urn:microsoft.com/office/officeart/2005/8/layout/hierarchy3"/>
    <dgm:cxn modelId="{99BD0392-8686-4514-9B5E-1CABF637CBA1}" type="presParOf" srcId="{F476770A-A361-4AE5-A88A-C10C52AD7251}" destId="{27A2FE98-4C86-40D5-A888-95E7F2EAF605}" srcOrd="0" destOrd="0" presId="urn:microsoft.com/office/officeart/2005/8/layout/hierarchy3"/>
    <dgm:cxn modelId="{218EB27C-30C7-433A-813C-5304FFC5965C}" type="presParOf" srcId="{27A2FE98-4C86-40D5-A888-95E7F2EAF605}" destId="{8E8CDE5C-B8E2-4BCA-BDCE-97025817D7DD}" srcOrd="0" destOrd="0" presId="urn:microsoft.com/office/officeart/2005/8/layout/hierarchy3"/>
    <dgm:cxn modelId="{8536A56E-4A99-401A-9502-1262AA6BDEEF}" type="presParOf" srcId="{8E8CDE5C-B8E2-4BCA-BDCE-97025817D7DD}" destId="{78FAA8ED-918C-4EB2-9331-06AD02451DB4}" srcOrd="0" destOrd="0" presId="urn:microsoft.com/office/officeart/2005/8/layout/hierarchy3"/>
    <dgm:cxn modelId="{E2DDC275-1091-4043-8A54-4EF0B6BD693A}" type="presParOf" srcId="{8E8CDE5C-B8E2-4BCA-BDCE-97025817D7DD}" destId="{FA1FB095-7BDC-4FBD-9622-0EEEA73E61AB}" srcOrd="1" destOrd="0" presId="urn:microsoft.com/office/officeart/2005/8/layout/hierarchy3"/>
    <dgm:cxn modelId="{656A81EA-5405-415F-8B58-17DB60F21738}" type="presParOf" srcId="{27A2FE98-4C86-40D5-A888-95E7F2EAF605}" destId="{949027C8-BC37-4556-91BC-3FAB3AD3DBC1}" srcOrd="1" destOrd="0" presId="urn:microsoft.com/office/officeart/2005/8/layout/hierarchy3"/>
    <dgm:cxn modelId="{F8D6732D-8848-4D9A-8E76-5C607C81CD9D}" type="presParOf" srcId="{949027C8-BC37-4556-91BC-3FAB3AD3DBC1}" destId="{4BEC55DB-E127-48CA-9424-74BFC007F716}" srcOrd="0" destOrd="0" presId="urn:microsoft.com/office/officeart/2005/8/layout/hierarchy3"/>
    <dgm:cxn modelId="{123C0047-ED6A-4E09-ADA4-A6746FACDBC0}" type="presParOf" srcId="{949027C8-BC37-4556-91BC-3FAB3AD3DBC1}" destId="{6C6038DD-695B-435B-857A-BDA579D94028}" srcOrd="1" destOrd="0" presId="urn:microsoft.com/office/officeart/2005/8/layout/hierarchy3"/>
    <dgm:cxn modelId="{FCE4C1F3-1258-43D1-AF35-F3D9ECCD596A}" type="presParOf" srcId="{949027C8-BC37-4556-91BC-3FAB3AD3DBC1}" destId="{02800961-7B01-4FB8-A49F-92FA94D65831}" srcOrd="2" destOrd="0" presId="urn:microsoft.com/office/officeart/2005/8/layout/hierarchy3"/>
    <dgm:cxn modelId="{EC3D460F-4453-4689-9E9C-D9D1CE997F9C}" type="presParOf" srcId="{949027C8-BC37-4556-91BC-3FAB3AD3DBC1}" destId="{E01D4B8E-C633-4D72-81DA-224890454709}" srcOrd="3" destOrd="0" presId="urn:microsoft.com/office/officeart/2005/8/layout/hierarchy3"/>
    <dgm:cxn modelId="{FAB1CDAB-1720-4060-A6E7-A33B7B65249D}" type="presParOf" srcId="{949027C8-BC37-4556-91BC-3FAB3AD3DBC1}" destId="{2F277743-F340-44DF-AF34-81D42499C5B7}" srcOrd="4" destOrd="0" presId="urn:microsoft.com/office/officeart/2005/8/layout/hierarchy3"/>
    <dgm:cxn modelId="{90A0C699-DBD6-4F7E-A63D-1205D9853373}" type="presParOf" srcId="{949027C8-BC37-4556-91BC-3FAB3AD3DBC1}" destId="{E3752004-F04E-4275-B677-0BD7A393B178}" srcOrd="5" destOrd="0" presId="urn:microsoft.com/office/officeart/2005/8/layout/hierarchy3"/>
    <dgm:cxn modelId="{F9C0A50B-C1E9-4FAD-B7FB-C366434C8ADD}" type="presParOf" srcId="{949027C8-BC37-4556-91BC-3FAB3AD3DBC1}" destId="{E65A87DC-1590-48FC-9351-F9A0C5496092}" srcOrd="6" destOrd="0" presId="urn:microsoft.com/office/officeart/2005/8/layout/hierarchy3"/>
    <dgm:cxn modelId="{D7C7E79D-6A8F-4CBA-BD67-D484B909ADA4}" type="presParOf" srcId="{949027C8-BC37-4556-91BC-3FAB3AD3DBC1}" destId="{F074EBF2-7261-4B2F-8A37-BA5F4F71E881}" srcOrd="7" destOrd="0" presId="urn:microsoft.com/office/officeart/2005/8/layout/hierarchy3"/>
    <dgm:cxn modelId="{90C319C5-C34E-4A26-8F67-4E89106FA020}" type="presParOf" srcId="{949027C8-BC37-4556-91BC-3FAB3AD3DBC1}" destId="{FA8BCBCB-1E11-4B34-875F-3737B6879762}" srcOrd="8" destOrd="0" presId="urn:microsoft.com/office/officeart/2005/8/layout/hierarchy3"/>
    <dgm:cxn modelId="{3251DE49-A4A3-4644-B231-86D3F5CAF696}" type="presParOf" srcId="{949027C8-BC37-4556-91BC-3FAB3AD3DBC1}" destId="{D424DA45-A488-4191-97BA-2589E9279A33}" srcOrd="9" destOrd="0" presId="urn:microsoft.com/office/officeart/2005/8/layout/hierarchy3"/>
    <dgm:cxn modelId="{E81F2EBD-AFE2-4DD3-ACD7-949181DCA0F6}" type="presParOf" srcId="{949027C8-BC37-4556-91BC-3FAB3AD3DBC1}" destId="{6B6BF16C-8745-4F4F-9768-A9331406B03F}" srcOrd="10" destOrd="0" presId="urn:microsoft.com/office/officeart/2005/8/layout/hierarchy3"/>
    <dgm:cxn modelId="{D4D1EB37-41A2-4EF5-BA50-C90ACFB618FE}" type="presParOf" srcId="{949027C8-BC37-4556-91BC-3FAB3AD3DBC1}" destId="{F102BE65-5083-471C-96BB-494DBFB3A10E}" srcOrd="11" destOrd="0" presId="urn:microsoft.com/office/officeart/2005/8/layout/hierarchy3"/>
    <dgm:cxn modelId="{10E16BFA-0036-4E22-84FF-78D204515163}" type="presParOf" srcId="{949027C8-BC37-4556-91BC-3FAB3AD3DBC1}" destId="{74F259E1-C6A4-4477-B3BC-67D1A930330B}" srcOrd="12" destOrd="0" presId="urn:microsoft.com/office/officeart/2005/8/layout/hierarchy3"/>
    <dgm:cxn modelId="{4B459662-37A1-4D5C-9C28-43762A86F8C7}" type="presParOf" srcId="{949027C8-BC37-4556-91BC-3FAB3AD3DBC1}" destId="{28832C18-8AD5-4E7E-BA3E-6D9F58E2EB15}" srcOrd="13" destOrd="0" presId="urn:microsoft.com/office/officeart/2005/8/layout/hierarchy3"/>
    <dgm:cxn modelId="{D3C612AB-13D9-4B5E-B5AC-BB216FD5E92B}" type="presParOf" srcId="{F476770A-A361-4AE5-A88A-C10C52AD7251}" destId="{64B377E4-4BFE-4BA1-97B1-1C3A7CFCB4D9}" srcOrd="1" destOrd="0" presId="urn:microsoft.com/office/officeart/2005/8/layout/hierarchy3"/>
    <dgm:cxn modelId="{B09F0CE5-D3F0-41F8-A578-2B920A6DADD1}" type="presParOf" srcId="{64B377E4-4BFE-4BA1-97B1-1C3A7CFCB4D9}" destId="{36ECFFC8-2B81-40B6-B8F2-2D1E99F1D22D}" srcOrd="0" destOrd="0" presId="urn:microsoft.com/office/officeart/2005/8/layout/hierarchy3"/>
    <dgm:cxn modelId="{FC05A443-A30B-4C36-9DF4-A0EE78EDD1E3}" type="presParOf" srcId="{36ECFFC8-2B81-40B6-B8F2-2D1E99F1D22D}" destId="{576F78BA-BC93-4CBC-A813-3C111FFBD44C}" srcOrd="0" destOrd="0" presId="urn:microsoft.com/office/officeart/2005/8/layout/hierarchy3"/>
    <dgm:cxn modelId="{5A0BF2C4-D479-452A-B4E5-AE06EF9AAA3C}" type="presParOf" srcId="{36ECFFC8-2B81-40B6-B8F2-2D1E99F1D22D}" destId="{566BC0F9-7D3B-4BAB-81D7-8DABEB275C51}" srcOrd="1" destOrd="0" presId="urn:microsoft.com/office/officeart/2005/8/layout/hierarchy3"/>
    <dgm:cxn modelId="{65A7E0C8-61B9-484B-8FBB-80648CED7934}" type="presParOf" srcId="{64B377E4-4BFE-4BA1-97B1-1C3A7CFCB4D9}" destId="{E01C2858-BB32-44C0-AF16-504567A7D23C}" srcOrd="1" destOrd="0" presId="urn:microsoft.com/office/officeart/2005/8/layout/hierarchy3"/>
    <dgm:cxn modelId="{0D2B0E1A-61F8-4101-8593-55571D811896}" type="presParOf" srcId="{E01C2858-BB32-44C0-AF16-504567A7D23C}" destId="{1C43A808-0EF3-4358-A9C4-8D216DEF0035}" srcOrd="0" destOrd="0" presId="urn:microsoft.com/office/officeart/2005/8/layout/hierarchy3"/>
    <dgm:cxn modelId="{D81C75D4-341E-47FF-8F54-76F97D7193F2}" type="presParOf" srcId="{E01C2858-BB32-44C0-AF16-504567A7D23C}" destId="{1D8647AF-E05B-4253-8392-B6A9915C4B3B}" srcOrd="1" destOrd="0" presId="urn:microsoft.com/office/officeart/2005/8/layout/hierarchy3"/>
    <dgm:cxn modelId="{80F85094-15E4-4D7F-849B-3C305577BE9F}" type="presParOf" srcId="{E01C2858-BB32-44C0-AF16-504567A7D23C}" destId="{BCEC6420-6B8E-42E1-B0DF-EE7026CA68A2}" srcOrd="2" destOrd="0" presId="urn:microsoft.com/office/officeart/2005/8/layout/hierarchy3"/>
    <dgm:cxn modelId="{55FEF0BF-AFE2-47F5-86D5-73B7B6B25965}" type="presParOf" srcId="{E01C2858-BB32-44C0-AF16-504567A7D23C}" destId="{2B858F07-E588-4E0E-AA00-D97B8D724E7B}" srcOrd="3" destOrd="0" presId="urn:microsoft.com/office/officeart/2005/8/layout/hierarchy3"/>
    <dgm:cxn modelId="{A77B1BEA-6CA7-4179-9F9B-7A8F4D135AB5}" type="presParOf" srcId="{E01C2858-BB32-44C0-AF16-504567A7D23C}" destId="{9E294ADF-70D0-4514-B96D-D1F130854141}" srcOrd="4" destOrd="0" presId="urn:microsoft.com/office/officeart/2005/8/layout/hierarchy3"/>
    <dgm:cxn modelId="{44C21E4B-8C4D-4076-9F25-209C50B977CD}" type="presParOf" srcId="{E01C2858-BB32-44C0-AF16-504567A7D23C}" destId="{D1DDA222-662E-449B-B7FE-61A32F5498FA}" srcOrd="5" destOrd="0" presId="urn:microsoft.com/office/officeart/2005/8/layout/hierarchy3"/>
    <dgm:cxn modelId="{2238FD73-1242-4153-B618-5CD671F3C54C}" type="presParOf" srcId="{E01C2858-BB32-44C0-AF16-504567A7D23C}" destId="{939F6827-19CD-485E-83A9-03985DA7F27D}" srcOrd="6" destOrd="0" presId="urn:microsoft.com/office/officeart/2005/8/layout/hierarchy3"/>
    <dgm:cxn modelId="{9C9957A5-30B8-475E-8913-08ACA3BF3F03}" type="presParOf" srcId="{E01C2858-BB32-44C0-AF16-504567A7D23C}" destId="{750E787B-7E07-49B3-B575-3A82EC5EC902}" srcOrd="7" destOrd="0" presId="urn:microsoft.com/office/officeart/2005/8/layout/hierarchy3"/>
    <dgm:cxn modelId="{DFEE69A9-A7C6-4D03-9FE4-42D705E04671}" type="presParOf" srcId="{E01C2858-BB32-44C0-AF16-504567A7D23C}" destId="{D8FC4224-A6D9-47EC-912A-4CF3BCE5208A}" srcOrd="8" destOrd="0" presId="urn:microsoft.com/office/officeart/2005/8/layout/hierarchy3"/>
    <dgm:cxn modelId="{AA3A0D0E-3BC1-4290-9398-98EC348903C6}" type="presParOf" srcId="{E01C2858-BB32-44C0-AF16-504567A7D23C}" destId="{75504598-3B1E-4B61-9527-36D261A8F351}" srcOrd="9" destOrd="0" presId="urn:microsoft.com/office/officeart/2005/8/layout/hierarchy3"/>
    <dgm:cxn modelId="{E06E18E2-2C8A-4793-9D26-71627926344A}" type="presParOf" srcId="{E01C2858-BB32-44C0-AF16-504567A7D23C}" destId="{EB2205A5-AFC3-4730-A00C-3C549C21DFAE}" srcOrd="10" destOrd="0" presId="urn:microsoft.com/office/officeart/2005/8/layout/hierarchy3"/>
    <dgm:cxn modelId="{8A09ECAD-72AF-4EB6-80B0-89680569F2A6}" type="presParOf" srcId="{E01C2858-BB32-44C0-AF16-504567A7D23C}" destId="{B7FA136A-4C89-48B5-A017-F2DB47DAEEF3}" srcOrd="11" destOrd="0" presId="urn:microsoft.com/office/officeart/2005/8/layout/hierarchy3"/>
    <dgm:cxn modelId="{69B4CE5C-9DB5-487B-BB4E-812BCBF283A1}" type="presParOf" srcId="{E01C2858-BB32-44C0-AF16-504567A7D23C}" destId="{7906B3E5-A572-4249-AED1-26DB3F03EE30}" srcOrd="12" destOrd="0" presId="urn:microsoft.com/office/officeart/2005/8/layout/hierarchy3"/>
    <dgm:cxn modelId="{EB0479B1-82AD-49FC-AF3B-BD8CB1DB1D85}" type="presParOf" srcId="{E01C2858-BB32-44C0-AF16-504567A7D23C}" destId="{7C6783D9-9233-4A75-8083-4401EB9F2C2C}" srcOrd="13" destOrd="0" presId="urn:microsoft.com/office/officeart/2005/8/layout/hierarchy3"/>
    <dgm:cxn modelId="{83290548-F751-435E-85FE-B2F676285DEE}" type="presParOf" srcId="{E01C2858-BB32-44C0-AF16-504567A7D23C}" destId="{917079AE-6CE9-4F49-AACB-56B016A9F1E1}" srcOrd="14" destOrd="0" presId="urn:microsoft.com/office/officeart/2005/8/layout/hierarchy3"/>
    <dgm:cxn modelId="{AA3D575E-ADDD-486B-920A-4DDF92100381}" type="presParOf" srcId="{E01C2858-BB32-44C0-AF16-504567A7D23C}" destId="{8558E9AF-2213-4974-A24A-F8906D34524C}" srcOrd="15" destOrd="0" presId="urn:microsoft.com/office/officeart/2005/8/layout/hierarchy3"/>
    <dgm:cxn modelId="{711E52A9-A4CC-4BD2-9F8E-2726A412EBA3}" type="presParOf" srcId="{E01C2858-BB32-44C0-AF16-504567A7D23C}" destId="{346878D0-6B83-4560-B0E7-BCB84AC7741E}" srcOrd="16" destOrd="0" presId="urn:microsoft.com/office/officeart/2005/8/layout/hierarchy3"/>
    <dgm:cxn modelId="{2C51625D-8CBE-432A-A4D1-4A5647E81DEC}" type="presParOf" srcId="{E01C2858-BB32-44C0-AF16-504567A7D23C}" destId="{5E44A381-8541-4064-B857-12E23097027B}" srcOrd="17" destOrd="0" presId="urn:microsoft.com/office/officeart/2005/8/layout/hierarchy3"/>
    <dgm:cxn modelId="{FF76E8E3-0C78-45C5-B70F-8C8D8A83624A}" type="presParOf" srcId="{E01C2858-BB32-44C0-AF16-504567A7D23C}" destId="{7BBF24F6-34AD-4966-8F43-AE9F58BBFC5A}" srcOrd="18" destOrd="0" presId="urn:microsoft.com/office/officeart/2005/8/layout/hierarchy3"/>
    <dgm:cxn modelId="{C3BB15A2-BD4C-4BB7-BBF1-E1DDB3F5DBB1}" type="presParOf" srcId="{E01C2858-BB32-44C0-AF16-504567A7D23C}" destId="{5D59DBC0-53CB-4CA6-82A0-0B2D229B7ACF}" srcOrd="19" destOrd="0" presId="urn:microsoft.com/office/officeart/2005/8/layout/hierarchy3"/>
    <dgm:cxn modelId="{7A5A8AE0-B5BF-4039-B092-87C0AB2C0CA7}" type="presParOf" srcId="{E01C2858-BB32-44C0-AF16-504567A7D23C}" destId="{7361DCAA-E7B0-4AE4-A857-31F40B056EA3}" srcOrd="20" destOrd="0" presId="urn:microsoft.com/office/officeart/2005/8/layout/hierarchy3"/>
    <dgm:cxn modelId="{76376E64-FC07-4CE8-BF6D-517E1A27D21B}" type="presParOf" srcId="{E01C2858-BB32-44C0-AF16-504567A7D23C}" destId="{83140D1C-8510-492D-9288-94131FC6C485}" srcOrd="21" destOrd="0" presId="urn:microsoft.com/office/officeart/2005/8/layout/hierarchy3"/>
    <dgm:cxn modelId="{105AAD9A-F3C9-436B-9DC0-1DAB12A944CF}" type="presParOf" srcId="{F476770A-A361-4AE5-A88A-C10C52AD7251}" destId="{9E26678C-F49D-4104-84EE-965A85449843}" srcOrd="2" destOrd="0" presId="urn:microsoft.com/office/officeart/2005/8/layout/hierarchy3"/>
    <dgm:cxn modelId="{286AF8D0-D2B1-4BE1-960B-1AD29D277963}" type="presParOf" srcId="{9E26678C-F49D-4104-84EE-965A85449843}" destId="{7417FCD8-0FE0-4DAB-8108-E28A9ED801BA}" srcOrd="0" destOrd="0" presId="urn:microsoft.com/office/officeart/2005/8/layout/hierarchy3"/>
    <dgm:cxn modelId="{D931769A-28EA-4A24-B6CA-DE8838A27204}" type="presParOf" srcId="{7417FCD8-0FE0-4DAB-8108-E28A9ED801BA}" destId="{45874205-C39E-4941-A55E-227893D3396F}" srcOrd="0" destOrd="0" presId="urn:microsoft.com/office/officeart/2005/8/layout/hierarchy3"/>
    <dgm:cxn modelId="{886B5B02-105B-4A77-9742-6D30F4D27D5D}" type="presParOf" srcId="{7417FCD8-0FE0-4DAB-8108-E28A9ED801BA}" destId="{39A933F5-D979-4784-9464-F48EF00BD44E}" srcOrd="1" destOrd="0" presId="urn:microsoft.com/office/officeart/2005/8/layout/hierarchy3"/>
    <dgm:cxn modelId="{F8CD0B33-CAA6-493B-9692-A7009D69F352}" type="presParOf" srcId="{9E26678C-F49D-4104-84EE-965A85449843}" destId="{068B2E47-62D8-4F24-BA51-30A8AAF04F7C}" srcOrd="1" destOrd="0" presId="urn:microsoft.com/office/officeart/2005/8/layout/hierarchy3"/>
    <dgm:cxn modelId="{DEBAB4FC-60E6-4910-8AB4-45C85D7982CC}" type="presParOf" srcId="{068B2E47-62D8-4F24-BA51-30A8AAF04F7C}" destId="{69E6A95E-4075-4CAE-93F0-C22F5C4503C0}" srcOrd="0" destOrd="0" presId="urn:microsoft.com/office/officeart/2005/8/layout/hierarchy3"/>
    <dgm:cxn modelId="{006710E9-0BD2-4189-91C7-9EFFCE435FAB}" type="presParOf" srcId="{068B2E47-62D8-4F24-BA51-30A8AAF04F7C}" destId="{2F8530D2-278B-40AC-8025-6B16D1DEB960}" srcOrd="1" destOrd="0" presId="urn:microsoft.com/office/officeart/2005/8/layout/hierarchy3"/>
    <dgm:cxn modelId="{B6EBEEE1-8394-42B1-B59D-D73F7E5E36BA}" type="presParOf" srcId="{068B2E47-62D8-4F24-BA51-30A8AAF04F7C}" destId="{EE3AEE20-42B4-4C9D-AE78-C8813A7212C4}" srcOrd="2" destOrd="0" presId="urn:microsoft.com/office/officeart/2005/8/layout/hierarchy3"/>
    <dgm:cxn modelId="{AA1B299F-AB32-4F67-823D-7346A38A709C}" type="presParOf" srcId="{068B2E47-62D8-4F24-BA51-30A8AAF04F7C}" destId="{F45F9768-F601-4CA9-BAA7-0FA7485E9886}" srcOrd="3" destOrd="0" presId="urn:microsoft.com/office/officeart/2005/8/layout/hierarchy3"/>
    <dgm:cxn modelId="{EA9BFAC9-AC89-4D5D-BEAA-82BEB57C129B}" type="presParOf" srcId="{068B2E47-62D8-4F24-BA51-30A8AAF04F7C}" destId="{8921D4CD-9F01-47CA-9DCF-2E948DC78328}" srcOrd="4" destOrd="0" presId="urn:microsoft.com/office/officeart/2005/8/layout/hierarchy3"/>
    <dgm:cxn modelId="{620DD31F-475F-4563-A734-49A0292E5453}" type="presParOf" srcId="{068B2E47-62D8-4F24-BA51-30A8AAF04F7C}" destId="{C3E87206-B92F-4706-BEF7-82EF27FE964B}" srcOrd="5" destOrd="0" presId="urn:microsoft.com/office/officeart/2005/8/layout/hierarchy3"/>
    <dgm:cxn modelId="{9FB87942-4957-4DAA-AE70-1FDD479B40C7}" type="presParOf" srcId="{068B2E47-62D8-4F24-BA51-30A8AAF04F7C}" destId="{FCC139D0-5977-4141-A14C-1F10FB0EB58C}" srcOrd="6" destOrd="0" presId="urn:microsoft.com/office/officeart/2005/8/layout/hierarchy3"/>
    <dgm:cxn modelId="{A1B392F5-9C53-4E20-B090-0F813A0DA507}" type="presParOf" srcId="{068B2E47-62D8-4F24-BA51-30A8AAF04F7C}" destId="{B59D2872-8B18-42B2-98B7-1AEF28223EDB}" srcOrd="7" destOrd="0" presId="urn:microsoft.com/office/officeart/2005/8/layout/hierarchy3"/>
    <dgm:cxn modelId="{D84F8A3B-419B-4237-9449-23B0340DA4AD}" type="presParOf" srcId="{F476770A-A361-4AE5-A88A-C10C52AD7251}" destId="{DD94FE24-61D3-4612-B6D9-5175205C230E}" srcOrd="3" destOrd="0" presId="urn:microsoft.com/office/officeart/2005/8/layout/hierarchy3"/>
    <dgm:cxn modelId="{02293455-B2C1-4BFE-9435-D42732AA8C8D}" type="presParOf" srcId="{DD94FE24-61D3-4612-B6D9-5175205C230E}" destId="{FD519454-5DCE-41AE-8EB7-31D20A045824}" srcOrd="0" destOrd="0" presId="urn:microsoft.com/office/officeart/2005/8/layout/hierarchy3"/>
    <dgm:cxn modelId="{1C7A6145-43FC-4876-BA9D-5AA008EF8E06}" type="presParOf" srcId="{FD519454-5DCE-41AE-8EB7-31D20A045824}" destId="{DD74E757-8AD1-4B1F-8FD2-863818FF0A3F}" srcOrd="0" destOrd="0" presId="urn:microsoft.com/office/officeart/2005/8/layout/hierarchy3"/>
    <dgm:cxn modelId="{7D638D89-6526-4068-B440-46BEE5174D44}" type="presParOf" srcId="{FD519454-5DCE-41AE-8EB7-31D20A045824}" destId="{3B654E26-785D-48A9-AEEB-4BFBECF508FD}" srcOrd="1" destOrd="0" presId="urn:microsoft.com/office/officeart/2005/8/layout/hierarchy3"/>
    <dgm:cxn modelId="{C7C8EC09-A4EE-4F17-AB91-9E63FBB72C9D}" type="presParOf" srcId="{DD94FE24-61D3-4612-B6D9-5175205C230E}" destId="{9ED1CCE7-3BDF-42C1-9671-0A7F7E0732C8}" srcOrd="1" destOrd="0" presId="urn:microsoft.com/office/officeart/2005/8/layout/hierarchy3"/>
    <dgm:cxn modelId="{945F87C0-F704-4AC7-85CB-5939D4C72149}" type="presParOf" srcId="{9ED1CCE7-3BDF-42C1-9671-0A7F7E0732C8}" destId="{E2D90518-B06D-471B-8CD7-A946AE6AC6FD}" srcOrd="0" destOrd="0" presId="urn:microsoft.com/office/officeart/2005/8/layout/hierarchy3"/>
    <dgm:cxn modelId="{8D116FA0-F0A7-4AED-B851-30E20999D7C3}" type="presParOf" srcId="{9ED1CCE7-3BDF-42C1-9671-0A7F7E0732C8}" destId="{D3D36073-CC09-4767-BC26-3251FEFB5A77}" srcOrd="1" destOrd="0" presId="urn:microsoft.com/office/officeart/2005/8/layout/hierarchy3"/>
    <dgm:cxn modelId="{6618EBD0-F6BB-4B99-BA05-52D9E5CA48DE}" type="presParOf" srcId="{9ED1CCE7-3BDF-42C1-9671-0A7F7E0732C8}" destId="{68885800-DEF6-4F01-928E-776623D1152A}" srcOrd="2" destOrd="0" presId="urn:microsoft.com/office/officeart/2005/8/layout/hierarchy3"/>
    <dgm:cxn modelId="{7183027E-8500-4691-A39A-31BC93E700AC}" type="presParOf" srcId="{9ED1CCE7-3BDF-42C1-9671-0A7F7E0732C8}" destId="{9922B0B8-CBC0-4AA2-9CA2-E165B2F036F1}" srcOrd="3" destOrd="0" presId="urn:microsoft.com/office/officeart/2005/8/layout/hierarchy3"/>
    <dgm:cxn modelId="{C1EE0D8E-612F-4B72-993F-9A1F76D7E112}" type="presParOf" srcId="{9ED1CCE7-3BDF-42C1-9671-0A7F7E0732C8}" destId="{A0A89E35-0D75-41EA-92E6-ACC21D41B51B}" srcOrd="4" destOrd="0" presId="urn:microsoft.com/office/officeart/2005/8/layout/hierarchy3"/>
    <dgm:cxn modelId="{9886F9AD-3A40-4D90-8455-F9D87C687368}" type="presParOf" srcId="{9ED1CCE7-3BDF-42C1-9671-0A7F7E0732C8}" destId="{1822076F-D2E4-41F5-ADD5-EA1DC306FA4E}" srcOrd="5" destOrd="0" presId="urn:microsoft.com/office/officeart/2005/8/layout/hierarchy3"/>
    <dgm:cxn modelId="{037DEAF1-45AD-4BE9-8615-C77F48422208}" type="presParOf" srcId="{9ED1CCE7-3BDF-42C1-9671-0A7F7E0732C8}" destId="{2AE4507F-1E2C-4473-9808-DC8D66CF7087}" srcOrd="6" destOrd="0" presId="urn:microsoft.com/office/officeart/2005/8/layout/hierarchy3"/>
    <dgm:cxn modelId="{BE7721D1-7C34-44E1-AB39-6D9686F36253}" type="presParOf" srcId="{9ED1CCE7-3BDF-42C1-9671-0A7F7E0732C8}" destId="{AC69563C-D8DA-4587-95EE-1E76B858BC58}" srcOrd="7" destOrd="0" presId="urn:microsoft.com/office/officeart/2005/8/layout/hierarchy3"/>
    <dgm:cxn modelId="{D06C2A4B-1469-4AD8-BB20-5D2656184C40}" type="presParOf" srcId="{F476770A-A361-4AE5-A88A-C10C52AD7251}" destId="{CBF163DF-3E16-441F-A4E9-6ADEA85C07C9}" srcOrd="4" destOrd="0" presId="urn:microsoft.com/office/officeart/2005/8/layout/hierarchy3"/>
    <dgm:cxn modelId="{F52E4838-FC19-4DBA-8DDF-9785CF132F9C}" type="presParOf" srcId="{CBF163DF-3E16-441F-A4E9-6ADEA85C07C9}" destId="{DCB53F64-0EE6-40C8-A7F4-135792B69AB5}" srcOrd="0" destOrd="0" presId="urn:microsoft.com/office/officeart/2005/8/layout/hierarchy3"/>
    <dgm:cxn modelId="{EECAB0DD-4EBC-4EC3-8B60-A3BB91A3279A}" type="presParOf" srcId="{DCB53F64-0EE6-40C8-A7F4-135792B69AB5}" destId="{F21BF9D2-44CF-47B6-8A34-6E27CFDAEC7D}" srcOrd="0" destOrd="0" presId="urn:microsoft.com/office/officeart/2005/8/layout/hierarchy3"/>
    <dgm:cxn modelId="{C86DBF8E-3312-42C7-BBCB-F0A9054CD56D}" type="presParOf" srcId="{DCB53F64-0EE6-40C8-A7F4-135792B69AB5}" destId="{10B68F4D-B6F8-4B02-B72D-5F361CAD0EC8}" srcOrd="1" destOrd="0" presId="urn:microsoft.com/office/officeart/2005/8/layout/hierarchy3"/>
    <dgm:cxn modelId="{C49B3B0C-CCF3-4105-B414-38EE7E99B3D1}" type="presParOf" srcId="{CBF163DF-3E16-441F-A4E9-6ADEA85C07C9}" destId="{98E9089F-04B0-4EEE-90A3-8C77800FEC3C}" srcOrd="1" destOrd="0" presId="urn:microsoft.com/office/officeart/2005/8/layout/hierarchy3"/>
    <dgm:cxn modelId="{8F1A246B-A147-45E2-B54E-D482B2E783EA}" type="presParOf" srcId="{98E9089F-04B0-4EEE-90A3-8C77800FEC3C}" destId="{2F88BF96-FA45-41D3-B890-DCA58D822769}" srcOrd="0" destOrd="0" presId="urn:microsoft.com/office/officeart/2005/8/layout/hierarchy3"/>
    <dgm:cxn modelId="{16462863-F675-405A-BAB4-4A282CB134DB}" type="presParOf" srcId="{98E9089F-04B0-4EEE-90A3-8C77800FEC3C}" destId="{27571DBC-88F1-4306-AF43-20055C397C76}" srcOrd="1" destOrd="0" presId="urn:microsoft.com/office/officeart/2005/8/layout/hierarchy3"/>
    <dgm:cxn modelId="{48CAB1BA-EED1-4E85-A76E-BA133A74ACB4}" type="presParOf" srcId="{98E9089F-04B0-4EEE-90A3-8C77800FEC3C}" destId="{15FBB802-4F77-4832-8C88-4EF7CE0BA00D}" srcOrd="2" destOrd="0" presId="urn:microsoft.com/office/officeart/2005/8/layout/hierarchy3"/>
    <dgm:cxn modelId="{E9E332BA-4991-403E-82BC-CA32FFCD8A2A}" type="presParOf" srcId="{98E9089F-04B0-4EEE-90A3-8C77800FEC3C}" destId="{699854F0-0DA6-4F67-BB88-E9072D4F83D8}" srcOrd="3" destOrd="0" presId="urn:microsoft.com/office/officeart/2005/8/layout/hierarchy3"/>
    <dgm:cxn modelId="{D195C070-968A-4201-ACE7-5AFC3108BDC4}" type="presParOf" srcId="{98E9089F-04B0-4EEE-90A3-8C77800FEC3C}" destId="{8F02C94C-B965-404E-B462-89F3D41D9741}" srcOrd="4" destOrd="0" presId="urn:microsoft.com/office/officeart/2005/8/layout/hierarchy3"/>
    <dgm:cxn modelId="{3FEBDD3B-B191-4C66-830C-1BBBF887A3D5}" type="presParOf" srcId="{98E9089F-04B0-4EEE-90A3-8C77800FEC3C}" destId="{F173B61B-278A-4927-B6A9-4FB8B2647D05}" srcOrd="5" destOrd="0" presId="urn:microsoft.com/office/officeart/2005/8/layout/hierarchy3"/>
    <dgm:cxn modelId="{A58527A4-038C-4236-87DA-6F171BB4CA5E}" type="presParOf" srcId="{98E9089F-04B0-4EEE-90A3-8C77800FEC3C}" destId="{62220505-2B74-4F9E-864A-6EC885A7C76C}" srcOrd="6" destOrd="0" presId="urn:microsoft.com/office/officeart/2005/8/layout/hierarchy3"/>
    <dgm:cxn modelId="{434B9FD1-9ACC-49D3-9CF7-8E701E261716}" type="presParOf" srcId="{98E9089F-04B0-4EEE-90A3-8C77800FEC3C}" destId="{39AFDC9B-F9F5-4561-98AC-8C1261D69688}" srcOrd="7" destOrd="0" presId="urn:microsoft.com/office/officeart/2005/8/layout/hierarchy3"/>
    <dgm:cxn modelId="{623AD00A-AEA1-4D12-AB8F-95AEA8E47AB5}" type="presParOf" srcId="{98E9089F-04B0-4EEE-90A3-8C77800FEC3C}" destId="{C979167D-8A8F-4C01-B53C-F1CE5E83D93C}" srcOrd="8" destOrd="0" presId="urn:microsoft.com/office/officeart/2005/8/layout/hierarchy3"/>
    <dgm:cxn modelId="{2C3FAB86-852E-41AF-B79C-044DC48DAC35}" type="presParOf" srcId="{98E9089F-04B0-4EEE-90A3-8C77800FEC3C}" destId="{DB832B9A-3C65-4D64-A2ED-6B65648910EB}" srcOrd="9" destOrd="0" presId="urn:microsoft.com/office/officeart/2005/8/layout/hierarchy3"/>
  </dgm:cxnLst>
  <dgm:bg>
    <a:solidFill>
      <a:schemeClr val="bg1">
        <a:lumMod val="95000"/>
      </a:schemeClr>
    </a:solid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EE262F-DE4D-42E9-BA90-8F5B815AE093}">
      <dsp:nvSpPr>
        <dsp:cNvPr id="0" name=""/>
        <dsp:cNvSpPr/>
      </dsp:nvSpPr>
      <dsp:spPr>
        <a:xfrm>
          <a:off x="1984727" y="1587571"/>
          <a:ext cx="1705202" cy="162304"/>
        </a:xfrm>
        <a:custGeom>
          <a:avLst/>
          <a:gdLst/>
          <a:ahLst/>
          <a:cxnLst/>
          <a:rect l="0" t="0" r="0" b="0"/>
          <a:pathLst>
            <a:path>
              <a:moveTo>
                <a:pt x="0" y="0"/>
              </a:moveTo>
              <a:lnTo>
                <a:pt x="0" y="110605"/>
              </a:lnTo>
              <a:lnTo>
                <a:pt x="1705202" y="110605"/>
              </a:lnTo>
              <a:lnTo>
                <a:pt x="1705202"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D13B6-B755-4E03-82D5-BB24C6C1C16F}">
      <dsp:nvSpPr>
        <dsp:cNvPr id="0" name=""/>
        <dsp:cNvSpPr/>
      </dsp:nvSpPr>
      <dsp:spPr>
        <a:xfrm>
          <a:off x="1984727" y="1587571"/>
          <a:ext cx="1023121" cy="162304"/>
        </a:xfrm>
        <a:custGeom>
          <a:avLst/>
          <a:gdLst/>
          <a:ahLst/>
          <a:cxnLst/>
          <a:rect l="0" t="0" r="0" b="0"/>
          <a:pathLst>
            <a:path>
              <a:moveTo>
                <a:pt x="0" y="0"/>
              </a:moveTo>
              <a:lnTo>
                <a:pt x="0" y="110605"/>
              </a:lnTo>
              <a:lnTo>
                <a:pt x="1023121" y="110605"/>
              </a:lnTo>
              <a:lnTo>
                <a:pt x="1023121"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12BB0-2853-4DF1-A76E-338C826EE5BE}">
      <dsp:nvSpPr>
        <dsp:cNvPr id="0" name=""/>
        <dsp:cNvSpPr/>
      </dsp:nvSpPr>
      <dsp:spPr>
        <a:xfrm>
          <a:off x="1984727" y="1587571"/>
          <a:ext cx="341040" cy="162304"/>
        </a:xfrm>
        <a:custGeom>
          <a:avLst/>
          <a:gdLst/>
          <a:ahLst/>
          <a:cxnLst/>
          <a:rect l="0" t="0" r="0" b="0"/>
          <a:pathLst>
            <a:path>
              <a:moveTo>
                <a:pt x="0" y="0"/>
              </a:moveTo>
              <a:lnTo>
                <a:pt x="0" y="110605"/>
              </a:lnTo>
              <a:lnTo>
                <a:pt x="341040" y="110605"/>
              </a:lnTo>
              <a:lnTo>
                <a:pt x="341040"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17D5-C935-4792-997D-BEDA72EC3855}">
      <dsp:nvSpPr>
        <dsp:cNvPr id="0" name=""/>
        <dsp:cNvSpPr/>
      </dsp:nvSpPr>
      <dsp:spPr>
        <a:xfrm>
          <a:off x="1643687" y="1587571"/>
          <a:ext cx="341040" cy="162304"/>
        </a:xfrm>
        <a:custGeom>
          <a:avLst/>
          <a:gdLst/>
          <a:ahLst/>
          <a:cxnLst/>
          <a:rect l="0" t="0" r="0" b="0"/>
          <a:pathLst>
            <a:path>
              <a:moveTo>
                <a:pt x="341040" y="0"/>
              </a:moveTo>
              <a:lnTo>
                <a:pt x="341040" y="110605"/>
              </a:lnTo>
              <a:lnTo>
                <a:pt x="0" y="110605"/>
              </a:lnTo>
              <a:lnTo>
                <a:pt x="0"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142DA-E835-4419-B976-BFDDF5E5681A}">
      <dsp:nvSpPr>
        <dsp:cNvPr id="0" name=""/>
        <dsp:cNvSpPr/>
      </dsp:nvSpPr>
      <dsp:spPr>
        <a:xfrm>
          <a:off x="961606" y="1587571"/>
          <a:ext cx="1023121" cy="162304"/>
        </a:xfrm>
        <a:custGeom>
          <a:avLst/>
          <a:gdLst/>
          <a:ahLst/>
          <a:cxnLst/>
          <a:rect l="0" t="0" r="0" b="0"/>
          <a:pathLst>
            <a:path>
              <a:moveTo>
                <a:pt x="1023121" y="0"/>
              </a:moveTo>
              <a:lnTo>
                <a:pt x="1023121" y="110605"/>
              </a:lnTo>
              <a:lnTo>
                <a:pt x="0" y="110605"/>
              </a:lnTo>
              <a:lnTo>
                <a:pt x="0"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43E97-C3D6-44BE-8A19-D7CBD2EF50F0}">
      <dsp:nvSpPr>
        <dsp:cNvPr id="0" name=""/>
        <dsp:cNvSpPr/>
      </dsp:nvSpPr>
      <dsp:spPr>
        <a:xfrm>
          <a:off x="279525" y="1587571"/>
          <a:ext cx="1705202" cy="162304"/>
        </a:xfrm>
        <a:custGeom>
          <a:avLst/>
          <a:gdLst/>
          <a:ahLst/>
          <a:cxnLst/>
          <a:rect l="0" t="0" r="0" b="0"/>
          <a:pathLst>
            <a:path>
              <a:moveTo>
                <a:pt x="1705202" y="0"/>
              </a:moveTo>
              <a:lnTo>
                <a:pt x="1705202" y="110605"/>
              </a:lnTo>
              <a:lnTo>
                <a:pt x="0" y="110605"/>
              </a:lnTo>
              <a:lnTo>
                <a:pt x="0" y="16230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371CF6-D4FF-4CD7-9828-C33DCE5917E8}">
      <dsp:nvSpPr>
        <dsp:cNvPr id="0" name=""/>
        <dsp:cNvSpPr/>
      </dsp:nvSpPr>
      <dsp:spPr>
        <a:xfrm>
          <a:off x="1939007" y="760369"/>
          <a:ext cx="91440" cy="472829"/>
        </a:xfrm>
        <a:custGeom>
          <a:avLst/>
          <a:gdLst/>
          <a:ahLst/>
          <a:cxnLst/>
          <a:rect l="0" t="0" r="0" b="0"/>
          <a:pathLst>
            <a:path>
              <a:moveTo>
                <a:pt x="62506" y="0"/>
              </a:moveTo>
              <a:lnTo>
                <a:pt x="62506" y="421131"/>
              </a:lnTo>
              <a:lnTo>
                <a:pt x="45720" y="421131"/>
              </a:lnTo>
              <a:lnTo>
                <a:pt x="45720" y="472829"/>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FB1D2-55A9-44AE-9FA2-FCC450C2C25B}">
      <dsp:nvSpPr>
        <dsp:cNvPr id="0" name=""/>
        <dsp:cNvSpPr/>
      </dsp:nvSpPr>
      <dsp:spPr>
        <a:xfrm>
          <a:off x="1722481" y="405997"/>
          <a:ext cx="558066" cy="354372"/>
        </a:xfrm>
        <a:prstGeom prst="roundRect">
          <a:avLst>
            <a:gd name="adj" fmla="val 10000"/>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7F1620-4667-4066-AB80-BEAC1851BD7B}">
      <dsp:nvSpPr>
        <dsp:cNvPr id="0" name=""/>
        <dsp:cNvSpPr/>
      </dsp:nvSpPr>
      <dsp:spPr>
        <a:xfrm>
          <a:off x="1784488" y="464904"/>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Secretária Municipal de Saúde</a:t>
          </a:r>
        </a:p>
      </dsp:txBody>
      <dsp:txXfrm>
        <a:off x="1784488" y="464904"/>
        <a:ext cx="558066" cy="354372"/>
      </dsp:txXfrm>
    </dsp:sp>
    <dsp:sp modelId="{1FD7BEEB-7A1A-4C5F-86DB-8790F481DFDC}">
      <dsp:nvSpPr>
        <dsp:cNvPr id="0" name=""/>
        <dsp:cNvSpPr/>
      </dsp:nvSpPr>
      <dsp:spPr>
        <a:xfrm>
          <a:off x="1705694" y="1233199"/>
          <a:ext cx="558066" cy="354372"/>
        </a:xfrm>
        <a:prstGeom prst="roundRect">
          <a:avLst>
            <a:gd name="adj" fmla="val 10000"/>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D37F21-CAD4-4988-B715-20F37034FADF}">
      <dsp:nvSpPr>
        <dsp:cNvPr id="0" name=""/>
        <dsp:cNvSpPr/>
      </dsp:nvSpPr>
      <dsp:spPr>
        <a:xfrm>
          <a:off x="1767702" y="1292106"/>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Secretário Adjunto</a:t>
          </a:r>
        </a:p>
      </dsp:txBody>
      <dsp:txXfrm>
        <a:off x="1767702" y="1292106"/>
        <a:ext cx="558066" cy="354372"/>
      </dsp:txXfrm>
    </dsp:sp>
    <dsp:sp modelId="{D3C64613-B074-4BA0-A47D-1BAA7A0DDC76}">
      <dsp:nvSpPr>
        <dsp:cNvPr id="0" name=""/>
        <dsp:cNvSpPr/>
      </dsp:nvSpPr>
      <dsp:spPr>
        <a:xfrm>
          <a:off x="492" y="1749875"/>
          <a:ext cx="558066" cy="354372"/>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FDF3CD6-6B86-4869-A5F3-02715A4E9D8B}">
      <dsp:nvSpPr>
        <dsp:cNvPr id="0" name=""/>
        <dsp:cNvSpPr/>
      </dsp:nvSpPr>
      <dsp:spPr>
        <a:xfrm>
          <a:off x="62499"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Coordenadoria de AB/ Especializada</a:t>
          </a:r>
        </a:p>
      </dsp:txBody>
      <dsp:txXfrm>
        <a:off x="62499" y="1808782"/>
        <a:ext cx="558066" cy="354372"/>
      </dsp:txXfrm>
    </dsp:sp>
    <dsp:sp modelId="{8EDEFED3-C2FC-4DE0-8D1E-6C3248534431}">
      <dsp:nvSpPr>
        <dsp:cNvPr id="0" name=""/>
        <dsp:cNvSpPr/>
      </dsp:nvSpPr>
      <dsp:spPr>
        <a:xfrm>
          <a:off x="682573" y="1749875"/>
          <a:ext cx="558066" cy="354372"/>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19F6149-E0C0-47FB-A21B-66BAD6B302DD}">
      <dsp:nvSpPr>
        <dsp:cNvPr id="0" name=""/>
        <dsp:cNvSpPr/>
      </dsp:nvSpPr>
      <dsp:spPr>
        <a:xfrm>
          <a:off x="744580"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Coordenadoria </a:t>
          </a:r>
          <a:r>
            <a:rPr lang="pt-BR" sz="600" kern="1200" dirty="0" err="1"/>
            <a:t>Adm</a:t>
          </a:r>
          <a:r>
            <a:rPr lang="pt-BR" sz="600" kern="1200" dirty="0"/>
            <a:t> e Financeira</a:t>
          </a:r>
        </a:p>
      </dsp:txBody>
      <dsp:txXfrm>
        <a:off x="744580" y="1808782"/>
        <a:ext cx="558066" cy="354372"/>
      </dsp:txXfrm>
    </dsp:sp>
    <dsp:sp modelId="{CA5DEEA7-661F-41A7-B869-A63EC450703F}">
      <dsp:nvSpPr>
        <dsp:cNvPr id="0" name=""/>
        <dsp:cNvSpPr/>
      </dsp:nvSpPr>
      <dsp:spPr>
        <a:xfrm>
          <a:off x="1364654" y="1749875"/>
          <a:ext cx="558066" cy="354372"/>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59DDDB-045A-495A-908C-94BA51633E66}">
      <dsp:nvSpPr>
        <dsp:cNvPr id="0" name=""/>
        <dsp:cNvSpPr/>
      </dsp:nvSpPr>
      <dsp:spPr>
        <a:xfrm>
          <a:off x="1426661"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Coordenadoria das  Urgências e Emergências</a:t>
          </a:r>
        </a:p>
      </dsp:txBody>
      <dsp:txXfrm>
        <a:off x="1426661" y="1808782"/>
        <a:ext cx="558066" cy="354372"/>
      </dsp:txXfrm>
    </dsp:sp>
    <dsp:sp modelId="{53FA4FCE-3920-4116-A713-AA9F3DFDB2ED}">
      <dsp:nvSpPr>
        <dsp:cNvPr id="0" name=""/>
        <dsp:cNvSpPr/>
      </dsp:nvSpPr>
      <dsp:spPr>
        <a:xfrm>
          <a:off x="2046735" y="1749875"/>
          <a:ext cx="558066" cy="354372"/>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BEDEC6A-626D-4E4E-9BBE-2E6B1DBD76CD}">
      <dsp:nvSpPr>
        <dsp:cNvPr id="0" name=""/>
        <dsp:cNvSpPr/>
      </dsp:nvSpPr>
      <dsp:spPr>
        <a:xfrm>
          <a:off x="2108742"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Coordenadoria de Regulação e Planejamento</a:t>
          </a:r>
        </a:p>
      </dsp:txBody>
      <dsp:txXfrm>
        <a:off x="2108742" y="1808782"/>
        <a:ext cx="558066" cy="354372"/>
      </dsp:txXfrm>
    </dsp:sp>
    <dsp:sp modelId="{0AFC7525-C349-4528-BCBF-6BB07F975D4E}">
      <dsp:nvSpPr>
        <dsp:cNvPr id="0" name=""/>
        <dsp:cNvSpPr/>
      </dsp:nvSpPr>
      <dsp:spPr>
        <a:xfrm>
          <a:off x="2728816" y="1749875"/>
          <a:ext cx="558066" cy="354372"/>
        </a:xfrm>
        <a:prstGeom prst="roundRect">
          <a:avLst>
            <a:gd name="adj" fmla="val 10000"/>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4FD1550-46D1-408E-A45C-04071491F9CA}">
      <dsp:nvSpPr>
        <dsp:cNvPr id="0" name=""/>
        <dsp:cNvSpPr/>
      </dsp:nvSpPr>
      <dsp:spPr>
        <a:xfrm>
          <a:off x="2790823"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Coordenadoria das Vigilâncias</a:t>
          </a:r>
        </a:p>
      </dsp:txBody>
      <dsp:txXfrm>
        <a:off x="2790823" y="1808782"/>
        <a:ext cx="558066" cy="354372"/>
      </dsp:txXfrm>
    </dsp:sp>
    <dsp:sp modelId="{90961EC3-C750-4537-A2F0-D30F8AFD1319}">
      <dsp:nvSpPr>
        <dsp:cNvPr id="0" name=""/>
        <dsp:cNvSpPr/>
      </dsp:nvSpPr>
      <dsp:spPr>
        <a:xfrm>
          <a:off x="3410897" y="1749875"/>
          <a:ext cx="558066" cy="354372"/>
        </a:xfrm>
        <a:prstGeom prst="roundRect">
          <a:avLst>
            <a:gd name="adj" fmla="val 10000"/>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9479194-4E56-47D7-A449-CA7F06A21AED}">
      <dsp:nvSpPr>
        <dsp:cNvPr id="0" name=""/>
        <dsp:cNvSpPr/>
      </dsp:nvSpPr>
      <dsp:spPr>
        <a:xfrm>
          <a:off x="3472904" y="1808782"/>
          <a:ext cx="558066" cy="35437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dirty="0"/>
            <a:t>SUPERVISÃO (NORTE, SUL, LESTE E OESTE)</a:t>
          </a:r>
        </a:p>
      </dsp:txBody>
      <dsp:txXfrm>
        <a:off x="3472904" y="1808782"/>
        <a:ext cx="558066" cy="3543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FAA8ED-918C-4EB2-9331-06AD02451DB4}">
      <dsp:nvSpPr>
        <dsp:cNvPr id="0" name=""/>
        <dsp:cNvSpPr/>
      </dsp:nvSpPr>
      <dsp:spPr>
        <a:xfrm>
          <a:off x="1361216" y="2018"/>
          <a:ext cx="446267" cy="223133"/>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Coordenadoria de AB/ Especializada</a:t>
          </a:r>
        </a:p>
      </dsp:txBody>
      <dsp:txXfrm>
        <a:off x="1361216" y="2018"/>
        <a:ext cx="446267" cy="223133"/>
      </dsp:txXfrm>
    </dsp:sp>
    <dsp:sp modelId="{4BEC55DB-E127-48CA-9424-74BFC007F716}">
      <dsp:nvSpPr>
        <dsp:cNvPr id="0" name=""/>
        <dsp:cNvSpPr/>
      </dsp:nvSpPr>
      <dsp:spPr>
        <a:xfrm>
          <a:off x="1360122" y="225152"/>
          <a:ext cx="91440" cy="167350"/>
        </a:xfrm>
        <a:custGeom>
          <a:avLst/>
          <a:gdLst/>
          <a:ahLst/>
          <a:cxnLst/>
          <a:rect l="0" t="0" r="0" b="0"/>
          <a:pathLst>
            <a:path>
              <a:moveTo>
                <a:pt x="45720" y="0"/>
              </a:moveTo>
              <a:lnTo>
                <a:pt x="45720" y="167350"/>
              </a:lnTo>
              <a:lnTo>
                <a:pt x="90346" y="16735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038DD-695B-435B-857A-BDA579D94028}">
      <dsp:nvSpPr>
        <dsp:cNvPr id="0" name=""/>
        <dsp:cNvSpPr/>
      </dsp:nvSpPr>
      <dsp:spPr>
        <a:xfrm>
          <a:off x="1450469" y="28093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11 UBSs</a:t>
          </a:r>
        </a:p>
      </dsp:txBody>
      <dsp:txXfrm>
        <a:off x="1450469" y="280935"/>
        <a:ext cx="357014" cy="223133"/>
      </dsp:txXfrm>
    </dsp:sp>
    <dsp:sp modelId="{02800961-7B01-4FB8-A49F-92FA94D65831}">
      <dsp:nvSpPr>
        <dsp:cNvPr id="0" name=""/>
        <dsp:cNvSpPr/>
      </dsp:nvSpPr>
      <dsp:spPr>
        <a:xfrm>
          <a:off x="1360122" y="225152"/>
          <a:ext cx="91440" cy="446267"/>
        </a:xfrm>
        <a:custGeom>
          <a:avLst/>
          <a:gdLst/>
          <a:ahLst/>
          <a:cxnLst/>
          <a:rect l="0" t="0" r="0" b="0"/>
          <a:pathLst>
            <a:path>
              <a:moveTo>
                <a:pt x="45720" y="0"/>
              </a:moveTo>
              <a:lnTo>
                <a:pt x="45720" y="446267"/>
              </a:lnTo>
              <a:lnTo>
                <a:pt x="90346" y="44626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D4B8E-C633-4D72-81DA-224890454709}">
      <dsp:nvSpPr>
        <dsp:cNvPr id="0" name=""/>
        <dsp:cNvSpPr/>
      </dsp:nvSpPr>
      <dsp:spPr>
        <a:xfrm>
          <a:off x="1450469" y="55985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0208"/>
              <a:satOff val="-146"/>
              <a:lumOff val="85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dirty="0"/>
            <a:t>06 </a:t>
          </a:r>
          <a:r>
            <a:rPr lang="pt-BR" sz="500" kern="1200" dirty="0" err="1"/>
            <a:t>ESFs</a:t>
          </a:r>
          <a:r>
            <a:rPr lang="pt-BR" sz="500" kern="1200" dirty="0"/>
            <a:t> </a:t>
          </a:r>
        </a:p>
      </dsp:txBody>
      <dsp:txXfrm>
        <a:off x="1450469" y="559853"/>
        <a:ext cx="357014" cy="223133"/>
      </dsp:txXfrm>
    </dsp:sp>
    <dsp:sp modelId="{2F277743-F340-44DF-AF34-81D42499C5B7}">
      <dsp:nvSpPr>
        <dsp:cNvPr id="0" name=""/>
        <dsp:cNvSpPr/>
      </dsp:nvSpPr>
      <dsp:spPr>
        <a:xfrm>
          <a:off x="1360122" y="225152"/>
          <a:ext cx="91440" cy="725185"/>
        </a:xfrm>
        <a:custGeom>
          <a:avLst/>
          <a:gdLst/>
          <a:ahLst/>
          <a:cxnLst/>
          <a:rect l="0" t="0" r="0" b="0"/>
          <a:pathLst>
            <a:path>
              <a:moveTo>
                <a:pt x="45720" y="0"/>
              </a:moveTo>
              <a:lnTo>
                <a:pt x="45720" y="725185"/>
              </a:lnTo>
              <a:lnTo>
                <a:pt x="90346" y="72518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752004-F04E-4275-B677-0BD7A393B178}">
      <dsp:nvSpPr>
        <dsp:cNvPr id="0" name=""/>
        <dsp:cNvSpPr/>
      </dsp:nvSpPr>
      <dsp:spPr>
        <a:xfrm>
          <a:off x="1450469" y="83877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0416"/>
              <a:satOff val="-293"/>
              <a:lumOff val="170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REDES (RAPS,CEGONHA, DEFICIÊNCIA, CRÔNICOS)</a:t>
          </a:r>
          <a:endParaRPr lang="pt-BR" sz="500" kern="1200" dirty="0"/>
        </a:p>
      </dsp:txBody>
      <dsp:txXfrm>
        <a:off x="1450469" y="838770"/>
        <a:ext cx="357014" cy="223133"/>
      </dsp:txXfrm>
    </dsp:sp>
    <dsp:sp modelId="{E65A87DC-1590-48FC-9351-F9A0C5496092}">
      <dsp:nvSpPr>
        <dsp:cNvPr id="0" name=""/>
        <dsp:cNvSpPr/>
      </dsp:nvSpPr>
      <dsp:spPr>
        <a:xfrm>
          <a:off x="1360122" y="225152"/>
          <a:ext cx="91440" cy="1004102"/>
        </a:xfrm>
        <a:custGeom>
          <a:avLst/>
          <a:gdLst/>
          <a:ahLst/>
          <a:cxnLst/>
          <a:rect l="0" t="0" r="0" b="0"/>
          <a:pathLst>
            <a:path>
              <a:moveTo>
                <a:pt x="45720" y="0"/>
              </a:moveTo>
              <a:lnTo>
                <a:pt x="45720" y="1004102"/>
              </a:lnTo>
              <a:lnTo>
                <a:pt x="90346" y="100410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4EBF2-7261-4B2F-8A37-BA5F4F71E881}">
      <dsp:nvSpPr>
        <dsp:cNvPr id="0" name=""/>
        <dsp:cNvSpPr/>
      </dsp:nvSpPr>
      <dsp:spPr>
        <a:xfrm>
          <a:off x="1450469" y="111768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30625"/>
              <a:satOff val="-439"/>
              <a:lumOff val="256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SAÚDE BUCAL</a:t>
          </a:r>
        </a:p>
      </dsp:txBody>
      <dsp:txXfrm>
        <a:off x="1450469" y="1117688"/>
        <a:ext cx="357014" cy="223133"/>
      </dsp:txXfrm>
    </dsp:sp>
    <dsp:sp modelId="{FA8BCBCB-1E11-4B34-875F-3737B6879762}">
      <dsp:nvSpPr>
        <dsp:cNvPr id="0" name=""/>
        <dsp:cNvSpPr/>
      </dsp:nvSpPr>
      <dsp:spPr>
        <a:xfrm>
          <a:off x="1360122" y="225152"/>
          <a:ext cx="91440" cy="1283020"/>
        </a:xfrm>
        <a:custGeom>
          <a:avLst/>
          <a:gdLst/>
          <a:ahLst/>
          <a:cxnLst/>
          <a:rect l="0" t="0" r="0" b="0"/>
          <a:pathLst>
            <a:path>
              <a:moveTo>
                <a:pt x="45720" y="0"/>
              </a:moveTo>
              <a:lnTo>
                <a:pt x="45720" y="1283020"/>
              </a:lnTo>
              <a:lnTo>
                <a:pt x="90346" y="128302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4DA45-A488-4191-97BA-2589E9279A33}">
      <dsp:nvSpPr>
        <dsp:cNvPr id="0" name=""/>
        <dsp:cNvSpPr/>
      </dsp:nvSpPr>
      <dsp:spPr>
        <a:xfrm>
          <a:off x="1450469" y="139660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40833"/>
              <a:satOff val="-586"/>
              <a:lumOff val="341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PSE</a:t>
          </a:r>
        </a:p>
      </dsp:txBody>
      <dsp:txXfrm>
        <a:off x="1450469" y="1396605"/>
        <a:ext cx="357014" cy="223133"/>
      </dsp:txXfrm>
    </dsp:sp>
    <dsp:sp modelId="{6B6BF16C-8745-4F4F-9768-A9331406B03F}">
      <dsp:nvSpPr>
        <dsp:cNvPr id="0" name=""/>
        <dsp:cNvSpPr/>
      </dsp:nvSpPr>
      <dsp:spPr>
        <a:xfrm>
          <a:off x="1360122" y="225152"/>
          <a:ext cx="91440" cy="1561937"/>
        </a:xfrm>
        <a:custGeom>
          <a:avLst/>
          <a:gdLst/>
          <a:ahLst/>
          <a:cxnLst/>
          <a:rect l="0" t="0" r="0" b="0"/>
          <a:pathLst>
            <a:path>
              <a:moveTo>
                <a:pt x="45720" y="0"/>
              </a:moveTo>
              <a:lnTo>
                <a:pt x="45720" y="1561937"/>
              </a:lnTo>
              <a:lnTo>
                <a:pt x="90346" y="156193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2BE65-5083-471C-96BB-494DBFB3A10E}">
      <dsp:nvSpPr>
        <dsp:cNvPr id="0" name=""/>
        <dsp:cNvSpPr/>
      </dsp:nvSpPr>
      <dsp:spPr>
        <a:xfrm>
          <a:off x="1450469" y="167552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51041"/>
              <a:satOff val="-732"/>
              <a:lumOff val="4269"/>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CENTRO DE ESPECIALIDADES</a:t>
          </a:r>
        </a:p>
      </dsp:txBody>
      <dsp:txXfrm>
        <a:off x="1450469" y="1675523"/>
        <a:ext cx="357014" cy="223133"/>
      </dsp:txXfrm>
    </dsp:sp>
    <dsp:sp modelId="{74F259E1-C6A4-4477-B3BC-67D1A930330B}">
      <dsp:nvSpPr>
        <dsp:cNvPr id="0" name=""/>
        <dsp:cNvSpPr/>
      </dsp:nvSpPr>
      <dsp:spPr>
        <a:xfrm>
          <a:off x="1360122" y="225152"/>
          <a:ext cx="91440" cy="1840855"/>
        </a:xfrm>
        <a:custGeom>
          <a:avLst/>
          <a:gdLst/>
          <a:ahLst/>
          <a:cxnLst/>
          <a:rect l="0" t="0" r="0" b="0"/>
          <a:pathLst>
            <a:path>
              <a:moveTo>
                <a:pt x="45720" y="0"/>
              </a:moveTo>
              <a:lnTo>
                <a:pt x="45720" y="1840855"/>
              </a:lnTo>
              <a:lnTo>
                <a:pt x="90346" y="184085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32C18-8AD5-4E7E-BA3E-6D9F58E2EB15}">
      <dsp:nvSpPr>
        <dsp:cNvPr id="0" name=""/>
        <dsp:cNvSpPr/>
      </dsp:nvSpPr>
      <dsp:spPr>
        <a:xfrm>
          <a:off x="1450469" y="195444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61249"/>
              <a:satOff val="-878"/>
              <a:lumOff val="512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dirty="0"/>
            <a:t>MELHOR EM CASA</a:t>
          </a:r>
        </a:p>
      </dsp:txBody>
      <dsp:txXfrm>
        <a:off x="1450469" y="1954440"/>
        <a:ext cx="357014" cy="223133"/>
      </dsp:txXfrm>
    </dsp:sp>
    <dsp:sp modelId="{576F78BA-BC93-4CBC-A813-3C111FFBD44C}">
      <dsp:nvSpPr>
        <dsp:cNvPr id="0" name=""/>
        <dsp:cNvSpPr/>
      </dsp:nvSpPr>
      <dsp:spPr>
        <a:xfrm>
          <a:off x="1919051" y="2018"/>
          <a:ext cx="446267" cy="223133"/>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Coordenadoria Adm e Financeira</a:t>
          </a:r>
          <a:endParaRPr lang="pt-BR" sz="500" kern="1200" dirty="0"/>
        </a:p>
      </dsp:txBody>
      <dsp:txXfrm>
        <a:off x="1919051" y="2018"/>
        <a:ext cx="446267" cy="223133"/>
      </dsp:txXfrm>
    </dsp:sp>
    <dsp:sp modelId="{1C43A808-0EF3-4358-A9C4-8D216DEF0035}">
      <dsp:nvSpPr>
        <dsp:cNvPr id="0" name=""/>
        <dsp:cNvSpPr/>
      </dsp:nvSpPr>
      <dsp:spPr>
        <a:xfrm>
          <a:off x="1917957" y="225152"/>
          <a:ext cx="91440" cy="167350"/>
        </a:xfrm>
        <a:custGeom>
          <a:avLst/>
          <a:gdLst/>
          <a:ahLst/>
          <a:cxnLst/>
          <a:rect l="0" t="0" r="0" b="0"/>
          <a:pathLst>
            <a:path>
              <a:moveTo>
                <a:pt x="45720" y="0"/>
              </a:moveTo>
              <a:lnTo>
                <a:pt x="45720" y="167350"/>
              </a:lnTo>
              <a:lnTo>
                <a:pt x="90346" y="16735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647AF-E05B-4253-8392-B6A9915C4B3B}">
      <dsp:nvSpPr>
        <dsp:cNvPr id="0" name=""/>
        <dsp:cNvSpPr/>
      </dsp:nvSpPr>
      <dsp:spPr>
        <a:xfrm>
          <a:off x="2008304" y="28093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71457"/>
              <a:satOff val="-1025"/>
              <a:lumOff val="597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FINANCEIRO</a:t>
          </a:r>
          <a:endParaRPr lang="pt-BR" sz="500" kern="1200" dirty="0"/>
        </a:p>
      </dsp:txBody>
      <dsp:txXfrm>
        <a:off x="2008304" y="280935"/>
        <a:ext cx="357014" cy="223133"/>
      </dsp:txXfrm>
    </dsp:sp>
    <dsp:sp modelId="{BCEC6420-6B8E-42E1-B0DF-EE7026CA68A2}">
      <dsp:nvSpPr>
        <dsp:cNvPr id="0" name=""/>
        <dsp:cNvSpPr/>
      </dsp:nvSpPr>
      <dsp:spPr>
        <a:xfrm>
          <a:off x="1917957" y="225152"/>
          <a:ext cx="91440" cy="446267"/>
        </a:xfrm>
        <a:custGeom>
          <a:avLst/>
          <a:gdLst/>
          <a:ahLst/>
          <a:cxnLst/>
          <a:rect l="0" t="0" r="0" b="0"/>
          <a:pathLst>
            <a:path>
              <a:moveTo>
                <a:pt x="45720" y="0"/>
              </a:moveTo>
              <a:lnTo>
                <a:pt x="45720" y="446267"/>
              </a:lnTo>
              <a:lnTo>
                <a:pt x="90346" y="44626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58F07-E588-4E0E-AA00-D97B8D724E7B}">
      <dsp:nvSpPr>
        <dsp:cNvPr id="0" name=""/>
        <dsp:cNvSpPr/>
      </dsp:nvSpPr>
      <dsp:spPr>
        <a:xfrm>
          <a:off x="2008304" y="55985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81666"/>
              <a:satOff val="-1171"/>
              <a:lumOff val="683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CONTRATOS E PRESTAÇÃO DE CONTAS</a:t>
          </a:r>
        </a:p>
      </dsp:txBody>
      <dsp:txXfrm>
        <a:off x="2008304" y="559853"/>
        <a:ext cx="357014" cy="223133"/>
      </dsp:txXfrm>
    </dsp:sp>
    <dsp:sp modelId="{9E294ADF-70D0-4514-B96D-D1F130854141}">
      <dsp:nvSpPr>
        <dsp:cNvPr id="0" name=""/>
        <dsp:cNvSpPr/>
      </dsp:nvSpPr>
      <dsp:spPr>
        <a:xfrm>
          <a:off x="1917957" y="225152"/>
          <a:ext cx="91440" cy="725185"/>
        </a:xfrm>
        <a:custGeom>
          <a:avLst/>
          <a:gdLst/>
          <a:ahLst/>
          <a:cxnLst/>
          <a:rect l="0" t="0" r="0" b="0"/>
          <a:pathLst>
            <a:path>
              <a:moveTo>
                <a:pt x="45720" y="0"/>
              </a:moveTo>
              <a:lnTo>
                <a:pt x="45720" y="725185"/>
              </a:lnTo>
              <a:lnTo>
                <a:pt x="90346" y="72518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DA222-662E-449B-B7FE-61A32F5498FA}">
      <dsp:nvSpPr>
        <dsp:cNvPr id="0" name=""/>
        <dsp:cNvSpPr/>
      </dsp:nvSpPr>
      <dsp:spPr>
        <a:xfrm>
          <a:off x="2008304" y="83877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91874"/>
              <a:satOff val="-1318"/>
              <a:lumOff val="768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ABASTECIMENTO</a:t>
          </a:r>
        </a:p>
      </dsp:txBody>
      <dsp:txXfrm>
        <a:off x="2008304" y="838770"/>
        <a:ext cx="357014" cy="223133"/>
      </dsp:txXfrm>
    </dsp:sp>
    <dsp:sp modelId="{939F6827-19CD-485E-83A9-03985DA7F27D}">
      <dsp:nvSpPr>
        <dsp:cNvPr id="0" name=""/>
        <dsp:cNvSpPr/>
      </dsp:nvSpPr>
      <dsp:spPr>
        <a:xfrm>
          <a:off x="1917957" y="225152"/>
          <a:ext cx="91440" cy="1004102"/>
        </a:xfrm>
        <a:custGeom>
          <a:avLst/>
          <a:gdLst/>
          <a:ahLst/>
          <a:cxnLst/>
          <a:rect l="0" t="0" r="0" b="0"/>
          <a:pathLst>
            <a:path>
              <a:moveTo>
                <a:pt x="45720" y="0"/>
              </a:moveTo>
              <a:lnTo>
                <a:pt x="45720" y="1004102"/>
              </a:lnTo>
              <a:lnTo>
                <a:pt x="90346" y="100410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E787B-7E07-49B3-B575-3A82EC5EC902}">
      <dsp:nvSpPr>
        <dsp:cNvPr id="0" name=""/>
        <dsp:cNvSpPr/>
      </dsp:nvSpPr>
      <dsp:spPr>
        <a:xfrm>
          <a:off x="2008304" y="111768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02082"/>
              <a:satOff val="-1464"/>
              <a:lumOff val="853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ENGENHARIA E ARQUITETURA</a:t>
          </a:r>
        </a:p>
      </dsp:txBody>
      <dsp:txXfrm>
        <a:off x="2008304" y="1117688"/>
        <a:ext cx="357014" cy="223133"/>
      </dsp:txXfrm>
    </dsp:sp>
    <dsp:sp modelId="{D8FC4224-A6D9-47EC-912A-4CF3BCE5208A}">
      <dsp:nvSpPr>
        <dsp:cNvPr id="0" name=""/>
        <dsp:cNvSpPr/>
      </dsp:nvSpPr>
      <dsp:spPr>
        <a:xfrm>
          <a:off x="1917957" y="225152"/>
          <a:ext cx="91440" cy="1283020"/>
        </a:xfrm>
        <a:custGeom>
          <a:avLst/>
          <a:gdLst/>
          <a:ahLst/>
          <a:cxnLst/>
          <a:rect l="0" t="0" r="0" b="0"/>
          <a:pathLst>
            <a:path>
              <a:moveTo>
                <a:pt x="45720" y="0"/>
              </a:moveTo>
              <a:lnTo>
                <a:pt x="45720" y="1283020"/>
              </a:lnTo>
              <a:lnTo>
                <a:pt x="90346" y="128302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04598-3B1E-4B61-9527-36D261A8F351}">
      <dsp:nvSpPr>
        <dsp:cNvPr id="0" name=""/>
        <dsp:cNvSpPr/>
      </dsp:nvSpPr>
      <dsp:spPr>
        <a:xfrm>
          <a:off x="2008304" y="139660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12290"/>
              <a:satOff val="-1610"/>
              <a:lumOff val="9392"/>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MANUTENÇÃO</a:t>
          </a:r>
        </a:p>
      </dsp:txBody>
      <dsp:txXfrm>
        <a:off x="2008304" y="1396605"/>
        <a:ext cx="357014" cy="223133"/>
      </dsp:txXfrm>
    </dsp:sp>
    <dsp:sp modelId="{EB2205A5-AFC3-4730-A00C-3C549C21DFAE}">
      <dsp:nvSpPr>
        <dsp:cNvPr id="0" name=""/>
        <dsp:cNvSpPr/>
      </dsp:nvSpPr>
      <dsp:spPr>
        <a:xfrm>
          <a:off x="1917957" y="225152"/>
          <a:ext cx="91440" cy="1561937"/>
        </a:xfrm>
        <a:custGeom>
          <a:avLst/>
          <a:gdLst/>
          <a:ahLst/>
          <a:cxnLst/>
          <a:rect l="0" t="0" r="0" b="0"/>
          <a:pathLst>
            <a:path>
              <a:moveTo>
                <a:pt x="45720" y="0"/>
              </a:moveTo>
              <a:lnTo>
                <a:pt x="45720" y="1561937"/>
              </a:lnTo>
              <a:lnTo>
                <a:pt x="90346" y="156193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A136A-4C89-48B5-A017-F2DB47DAEEF3}">
      <dsp:nvSpPr>
        <dsp:cNvPr id="0" name=""/>
        <dsp:cNvSpPr/>
      </dsp:nvSpPr>
      <dsp:spPr>
        <a:xfrm>
          <a:off x="2008304" y="167552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22498"/>
              <a:satOff val="-1757"/>
              <a:lumOff val="1024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PATRIMÔNIO</a:t>
          </a:r>
        </a:p>
      </dsp:txBody>
      <dsp:txXfrm>
        <a:off x="2008304" y="1675523"/>
        <a:ext cx="357014" cy="223133"/>
      </dsp:txXfrm>
    </dsp:sp>
    <dsp:sp modelId="{7906B3E5-A572-4249-AED1-26DB3F03EE30}">
      <dsp:nvSpPr>
        <dsp:cNvPr id="0" name=""/>
        <dsp:cNvSpPr/>
      </dsp:nvSpPr>
      <dsp:spPr>
        <a:xfrm>
          <a:off x="1917957" y="225152"/>
          <a:ext cx="91440" cy="1840855"/>
        </a:xfrm>
        <a:custGeom>
          <a:avLst/>
          <a:gdLst/>
          <a:ahLst/>
          <a:cxnLst/>
          <a:rect l="0" t="0" r="0" b="0"/>
          <a:pathLst>
            <a:path>
              <a:moveTo>
                <a:pt x="45720" y="0"/>
              </a:moveTo>
              <a:lnTo>
                <a:pt x="45720" y="1840855"/>
              </a:lnTo>
              <a:lnTo>
                <a:pt x="90346" y="184085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783D9-9233-4A75-8083-4401EB9F2C2C}">
      <dsp:nvSpPr>
        <dsp:cNvPr id="0" name=""/>
        <dsp:cNvSpPr/>
      </dsp:nvSpPr>
      <dsp:spPr>
        <a:xfrm>
          <a:off x="2008304" y="195444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32706"/>
              <a:satOff val="-1903"/>
              <a:lumOff val="1110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RH</a:t>
          </a:r>
        </a:p>
      </dsp:txBody>
      <dsp:txXfrm>
        <a:off x="2008304" y="1954440"/>
        <a:ext cx="357014" cy="223133"/>
      </dsp:txXfrm>
    </dsp:sp>
    <dsp:sp modelId="{917079AE-6CE9-4F49-AACB-56B016A9F1E1}">
      <dsp:nvSpPr>
        <dsp:cNvPr id="0" name=""/>
        <dsp:cNvSpPr/>
      </dsp:nvSpPr>
      <dsp:spPr>
        <a:xfrm>
          <a:off x="1917957" y="225152"/>
          <a:ext cx="91440" cy="2119772"/>
        </a:xfrm>
        <a:custGeom>
          <a:avLst/>
          <a:gdLst/>
          <a:ahLst/>
          <a:cxnLst/>
          <a:rect l="0" t="0" r="0" b="0"/>
          <a:pathLst>
            <a:path>
              <a:moveTo>
                <a:pt x="45720" y="0"/>
              </a:moveTo>
              <a:lnTo>
                <a:pt x="45720" y="2119772"/>
              </a:lnTo>
              <a:lnTo>
                <a:pt x="90346" y="211977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8E9AF-2213-4974-A24A-F8906D34524C}">
      <dsp:nvSpPr>
        <dsp:cNvPr id="0" name=""/>
        <dsp:cNvSpPr/>
      </dsp:nvSpPr>
      <dsp:spPr>
        <a:xfrm>
          <a:off x="2008304" y="223335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42915"/>
              <a:satOff val="-2050"/>
              <a:lumOff val="1195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RECEPÇÃO</a:t>
          </a:r>
        </a:p>
      </dsp:txBody>
      <dsp:txXfrm>
        <a:off x="2008304" y="2233358"/>
        <a:ext cx="357014" cy="223133"/>
      </dsp:txXfrm>
    </dsp:sp>
    <dsp:sp modelId="{346878D0-6B83-4560-B0E7-BCB84AC7741E}">
      <dsp:nvSpPr>
        <dsp:cNvPr id="0" name=""/>
        <dsp:cNvSpPr/>
      </dsp:nvSpPr>
      <dsp:spPr>
        <a:xfrm>
          <a:off x="1917957" y="225152"/>
          <a:ext cx="91440" cy="2398690"/>
        </a:xfrm>
        <a:custGeom>
          <a:avLst/>
          <a:gdLst/>
          <a:ahLst/>
          <a:cxnLst/>
          <a:rect l="0" t="0" r="0" b="0"/>
          <a:pathLst>
            <a:path>
              <a:moveTo>
                <a:pt x="45720" y="0"/>
              </a:moveTo>
              <a:lnTo>
                <a:pt x="45720" y="2398690"/>
              </a:lnTo>
              <a:lnTo>
                <a:pt x="90346" y="239869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44A381-8541-4064-B857-12E23097027B}">
      <dsp:nvSpPr>
        <dsp:cNvPr id="0" name=""/>
        <dsp:cNvSpPr/>
      </dsp:nvSpPr>
      <dsp:spPr>
        <a:xfrm>
          <a:off x="2008304" y="251227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53123"/>
              <a:satOff val="-2196"/>
              <a:lumOff val="1280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EXPEDIENTE</a:t>
          </a:r>
        </a:p>
      </dsp:txBody>
      <dsp:txXfrm>
        <a:off x="2008304" y="2512275"/>
        <a:ext cx="357014" cy="223133"/>
      </dsp:txXfrm>
    </dsp:sp>
    <dsp:sp modelId="{7BBF24F6-34AD-4966-8F43-AE9F58BBFC5A}">
      <dsp:nvSpPr>
        <dsp:cNvPr id="0" name=""/>
        <dsp:cNvSpPr/>
      </dsp:nvSpPr>
      <dsp:spPr>
        <a:xfrm>
          <a:off x="1917957" y="225152"/>
          <a:ext cx="91440" cy="2677607"/>
        </a:xfrm>
        <a:custGeom>
          <a:avLst/>
          <a:gdLst/>
          <a:ahLst/>
          <a:cxnLst/>
          <a:rect l="0" t="0" r="0" b="0"/>
          <a:pathLst>
            <a:path>
              <a:moveTo>
                <a:pt x="45720" y="0"/>
              </a:moveTo>
              <a:lnTo>
                <a:pt x="45720" y="2677607"/>
              </a:lnTo>
              <a:lnTo>
                <a:pt x="90346" y="267760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9DBC0-53CB-4CA6-82A0-0B2D229B7ACF}">
      <dsp:nvSpPr>
        <dsp:cNvPr id="0" name=""/>
        <dsp:cNvSpPr/>
      </dsp:nvSpPr>
      <dsp:spPr>
        <a:xfrm>
          <a:off x="2008304" y="279119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63331"/>
              <a:satOff val="-2342"/>
              <a:lumOff val="1366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ISENÇÃO TARIFÁRIA</a:t>
          </a:r>
        </a:p>
      </dsp:txBody>
      <dsp:txXfrm>
        <a:off x="2008304" y="2791193"/>
        <a:ext cx="357014" cy="223133"/>
      </dsp:txXfrm>
    </dsp:sp>
    <dsp:sp modelId="{7361DCAA-E7B0-4AE4-A857-31F40B056EA3}">
      <dsp:nvSpPr>
        <dsp:cNvPr id="0" name=""/>
        <dsp:cNvSpPr/>
      </dsp:nvSpPr>
      <dsp:spPr>
        <a:xfrm>
          <a:off x="1917957" y="225152"/>
          <a:ext cx="91440" cy="2956525"/>
        </a:xfrm>
        <a:custGeom>
          <a:avLst/>
          <a:gdLst/>
          <a:ahLst/>
          <a:cxnLst/>
          <a:rect l="0" t="0" r="0" b="0"/>
          <a:pathLst>
            <a:path>
              <a:moveTo>
                <a:pt x="45720" y="0"/>
              </a:moveTo>
              <a:lnTo>
                <a:pt x="45720" y="2956525"/>
              </a:lnTo>
              <a:lnTo>
                <a:pt x="90346" y="295652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40D1C-8510-492D-9288-94131FC6C485}">
      <dsp:nvSpPr>
        <dsp:cNvPr id="0" name=""/>
        <dsp:cNvSpPr/>
      </dsp:nvSpPr>
      <dsp:spPr>
        <a:xfrm>
          <a:off x="2008304" y="307011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73539"/>
              <a:satOff val="-2489"/>
              <a:lumOff val="1451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PERÍCIA MÉDICA</a:t>
          </a:r>
        </a:p>
      </dsp:txBody>
      <dsp:txXfrm>
        <a:off x="2008304" y="3070110"/>
        <a:ext cx="357014" cy="223133"/>
      </dsp:txXfrm>
    </dsp:sp>
    <dsp:sp modelId="{45874205-C39E-4941-A55E-227893D3396F}">
      <dsp:nvSpPr>
        <dsp:cNvPr id="0" name=""/>
        <dsp:cNvSpPr/>
      </dsp:nvSpPr>
      <dsp:spPr>
        <a:xfrm>
          <a:off x="2476886" y="2018"/>
          <a:ext cx="446267" cy="223133"/>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Coordenadoria das Vigilâncias</a:t>
          </a:r>
        </a:p>
      </dsp:txBody>
      <dsp:txXfrm>
        <a:off x="2476886" y="2018"/>
        <a:ext cx="446267" cy="223133"/>
      </dsp:txXfrm>
    </dsp:sp>
    <dsp:sp modelId="{69E6A95E-4075-4CAE-93F0-C22F5C4503C0}">
      <dsp:nvSpPr>
        <dsp:cNvPr id="0" name=""/>
        <dsp:cNvSpPr/>
      </dsp:nvSpPr>
      <dsp:spPr>
        <a:xfrm>
          <a:off x="2475792" y="225152"/>
          <a:ext cx="91440" cy="167350"/>
        </a:xfrm>
        <a:custGeom>
          <a:avLst/>
          <a:gdLst/>
          <a:ahLst/>
          <a:cxnLst/>
          <a:rect l="0" t="0" r="0" b="0"/>
          <a:pathLst>
            <a:path>
              <a:moveTo>
                <a:pt x="45720" y="0"/>
              </a:moveTo>
              <a:lnTo>
                <a:pt x="45720" y="167350"/>
              </a:lnTo>
              <a:lnTo>
                <a:pt x="90346" y="16735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530D2-278B-40AC-8025-6B16D1DEB960}">
      <dsp:nvSpPr>
        <dsp:cNvPr id="0" name=""/>
        <dsp:cNvSpPr/>
      </dsp:nvSpPr>
      <dsp:spPr>
        <a:xfrm>
          <a:off x="2566139" y="28093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83747"/>
              <a:satOff val="-2635"/>
              <a:lumOff val="15369"/>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VIGILÂNCIA EPIDEMIOLOGIGA</a:t>
          </a:r>
        </a:p>
      </dsp:txBody>
      <dsp:txXfrm>
        <a:off x="2566139" y="280935"/>
        <a:ext cx="357014" cy="223133"/>
      </dsp:txXfrm>
    </dsp:sp>
    <dsp:sp modelId="{EE3AEE20-42B4-4C9D-AE78-C8813A7212C4}">
      <dsp:nvSpPr>
        <dsp:cNvPr id="0" name=""/>
        <dsp:cNvSpPr/>
      </dsp:nvSpPr>
      <dsp:spPr>
        <a:xfrm>
          <a:off x="2475792" y="225152"/>
          <a:ext cx="91440" cy="446267"/>
        </a:xfrm>
        <a:custGeom>
          <a:avLst/>
          <a:gdLst/>
          <a:ahLst/>
          <a:cxnLst/>
          <a:rect l="0" t="0" r="0" b="0"/>
          <a:pathLst>
            <a:path>
              <a:moveTo>
                <a:pt x="45720" y="0"/>
              </a:moveTo>
              <a:lnTo>
                <a:pt x="45720" y="446267"/>
              </a:lnTo>
              <a:lnTo>
                <a:pt x="90346" y="44626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F9768-F601-4CA9-BAA7-0FA7485E9886}">
      <dsp:nvSpPr>
        <dsp:cNvPr id="0" name=""/>
        <dsp:cNvSpPr/>
      </dsp:nvSpPr>
      <dsp:spPr>
        <a:xfrm>
          <a:off x="2566139" y="55985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193956"/>
              <a:satOff val="-2782"/>
              <a:lumOff val="1622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VIGILÂNCIA SANITÁRIA</a:t>
          </a:r>
        </a:p>
      </dsp:txBody>
      <dsp:txXfrm>
        <a:off x="2566139" y="559853"/>
        <a:ext cx="357014" cy="223133"/>
      </dsp:txXfrm>
    </dsp:sp>
    <dsp:sp modelId="{8921D4CD-9F01-47CA-9DCF-2E948DC78328}">
      <dsp:nvSpPr>
        <dsp:cNvPr id="0" name=""/>
        <dsp:cNvSpPr/>
      </dsp:nvSpPr>
      <dsp:spPr>
        <a:xfrm>
          <a:off x="2475792" y="225152"/>
          <a:ext cx="91440" cy="725185"/>
        </a:xfrm>
        <a:custGeom>
          <a:avLst/>
          <a:gdLst/>
          <a:ahLst/>
          <a:cxnLst/>
          <a:rect l="0" t="0" r="0" b="0"/>
          <a:pathLst>
            <a:path>
              <a:moveTo>
                <a:pt x="45720" y="0"/>
              </a:moveTo>
              <a:lnTo>
                <a:pt x="45720" y="725185"/>
              </a:lnTo>
              <a:lnTo>
                <a:pt x="90346" y="72518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87206-B92F-4706-BEF7-82EF27FE964B}">
      <dsp:nvSpPr>
        <dsp:cNvPr id="0" name=""/>
        <dsp:cNvSpPr/>
      </dsp:nvSpPr>
      <dsp:spPr>
        <a:xfrm>
          <a:off x="2566139" y="83877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04164"/>
              <a:satOff val="-2928"/>
              <a:lumOff val="1707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CCZ </a:t>
          </a:r>
        </a:p>
      </dsp:txBody>
      <dsp:txXfrm>
        <a:off x="2566139" y="838770"/>
        <a:ext cx="357014" cy="223133"/>
      </dsp:txXfrm>
    </dsp:sp>
    <dsp:sp modelId="{FCC139D0-5977-4141-A14C-1F10FB0EB58C}">
      <dsp:nvSpPr>
        <dsp:cNvPr id="0" name=""/>
        <dsp:cNvSpPr/>
      </dsp:nvSpPr>
      <dsp:spPr>
        <a:xfrm>
          <a:off x="2475792" y="225152"/>
          <a:ext cx="91440" cy="1004102"/>
        </a:xfrm>
        <a:custGeom>
          <a:avLst/>
          <a:gdLst/>
          <a:ahLst/>
          <a:cxnLst/>
          <a:rect l="0" t="0" r="0" b="0"/>
          <a:pathLst>
            <a:path>
              <a:moveTo>
                <a:pt x="45720" y="0"/>
              </a:moveTo>
              <a:lnTo>
                <a:pt x="45720" y="1004102"/>
              </a:lnTo>
              <a:lnTo>
                <a:pt x="90346" y="100410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D2872-8B18-42B2-98B7-1AEF28223EDB}">
      <dsp:nvSpPr>
        <dsp:cNvPr id="0" name=""/>
        <dsp:cNvSpPr/>
      </dsp:nvSpPr>
      <dsp:spPr>
        <a:xfrm>
          <a:off x="2566139" y="111768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14372"/>
              <a:satOff val="-3074"/>
              <a:lumOff val="1793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ISTS/SAE</a:t>
          </a:r>
        </a:p>
      </dsp:txBody>
      <dsp:txXfrm>
        <a:off x="2566139" y="1117688"/>
        <a:ext cx="357014" cy="223133"/>
      </dsp:txXfrm>
    </dsp:sp>
    <dsp:sp modelId="{DD74E757-8AD1-4B1F-8FD2-863818FF0A3F}">
      <dsp:nvSpPr>
        <dsp:cNvPr id="0" name=""/>
        <dsp:cNvSpPr/>
      </dsp:nvSpPr>
      <dsp:spPr>
        <a:xfrm>
          <a:off x="3034720" y="2018"/>
          <a:ext cx="446267" cy="223133"/>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Coordenadoria das Urgências e Emergências</a:t>
          </a:r>
        </a:p>
      </dsp:txBody>
      <dsp:txXfrm>
        <a:off x="3034720" y="2018"/>
        <a:ext cx="446267" cy="223133"/>
      </dsp:txXfrm>
    </dsp:sp>
    <dsp:sp modelId="{E2D90518-B06D-471B-8CD7-A946AE6AC6FD}">
      <dsp:nvSpPr>
        <dsp:cNvPr id="0" name=""/>
        <dsp:cNvSpPr/>
      </dsp:nvSpPr>
      <dsp:spPr>
        <a:xfrm>
          <a:off x="3033627" y="225152"/>
          <a:ext cx="91440" cy="167350"/>
        </a:xfrm>
        <a:custGeom>
          <a:avLst/>
          <a:gdLst/>
          <a:ahLst/>
          <a:cxnLst/>
          <a:rect l="0" t="0" r="0" b="0"/>
          <a:pathLst>
            <a:path>
              <a:moveTo>
                <a:pt x="45720" y="0"/>
              </a:moveTo>
              <a:lnTo>
                <a:pt x="45720" y="167350"/>
              </a:lnTo>
              <a:lnTo>
                <a:pt x="90346" y="16735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D36073-CC09-4767-BC26-3251FEFB5A77}">
      <dsp:nvSpPr>
        <dsp:cNvPr id="0" name=""/>
        <dsp:cNvSpPr/>
      </dsp:nvSpPr>
      <dsp:spPr>
        <a:xfrm>
          <a:off x="3123974" y="28093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24580"/>
              <a:satOff val="-3221"/>
              <a:lumOff val="1878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SAMU</a:t>
          </a:r>
        </a:p>
      </dsp:txBody>
      <dsp:txXfrm>
        <a:off x="3123974" y="280935"/>
        <a:ext cx="357014" cy="223133"/>
      </dsp:txXfrm>
    </dsp:sp>
    <dsp:sp modelId="{68885800-DEF6-4F01-928E-776623D1152A}">
      <dsp:nvSpPr>
        <dsp:cNvPr id="0" name=""/>
        <dsp:cNvSpPr/>
      </dsp:nvSpPr>
      <dsp:spPr>
        <a:xfrm>
          <a:off x="3033627" y="225152"/>
          <a:ext cx="91440" cy="446267"/>
        </a:xfrm>
        <a:custGeom>
          <a:avLst/>
          <a:gdLst/>
          <a:ahLst/>
          <a:cxnLst/>
          <a:rect l="0" t="0" r="0" b="0"/>
          <a:pathLst>
            <a:path>
              <a:moveTo>
                <a:pt x="45720" y="0"/>
              </a:moveTo>
              <a:lnTo>
                <a:pt x="45720" y="446267"/>
              </a:lnTo>
              <a:lnTo>
                <a:pt x="90346" y="44626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2B0B8-CBC0-4AA2-9CA2-E165B2F036F1}">
      <dsp:nvSpPr>
        <dsp:cNvPr id="0" name=""/>
        <dsp:cNvSpPr/>
      </dsp:nvSpPr>
      <dsp:spPr>
        <a:xfrm>
          <a:off x="3123974" y="55985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34788"/>
              <a:satOff val="-3367"/>
              <a:lumOff val="1963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UPA</a:t>
          </a:r>
        </a:p>
      </dsp:txBody>
      <dsp:txXfrm>
        <a:off x="3123974" y="559853"/>
        <a:ext cx="357014" cy="223133"/>
      </dsp:txXfrm>
    </dsp:sp>
    <dsp:sp modelId="{A0A89E35-0D75-41EA-92E6-ACC21D41B51B}">
      <dsp:nvSpPr>
        <dsp:cNvPr id="0" name=""/>
        <dsp:cNvSpPr/>
      </dsp:nvSpPr>
      <dsp:spPr>
        <a:xfrm>
          <a:off x="3033627" y="225152"/>
          <a:ext cx="91440" cy="725185"/>
        </a:xfrm>
        <a:custGeom>
          <a:avLst/>
          <a:gdLst/>
          <a:ahLst/>
          <a:cxnLst/>
          <a:rect l="0" t="0" r="0" b="0"/>
          <a:pathLst>
            <a:path>
              <a:moveTo>
                <a:pt x="45720" y="0"/>
              </a:moveTo>
              <a:lnTo>
                <a:pt x="45720" y="725185"/>
              </a:lnTo>
              <a:lnTo>
                <a:pt x="90346" y="72518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2076F-D2E4-41F5-ADD5-EA1DC306FA4E}">
      <dsp:nvSpPr>
        <dsp:cNvPr id="0" name=""/>
        <dsp:cNvSpPr/>
      </dsp:nvSpPr>
      <dsp:spPr>
        <a:xfrm>
          <a:off x="3123974" y="83877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44997"/>
              <a:satOff val="-3514"/>
              <a:lumOff val="20492"/>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CS 24</a:t>
          </a:r>
        </a:p>
      </dsp:txBody>
      <dsp:txXfrm>
        <a:off x="3123974" y="838770"/>
        <a:ext cx="357014" cy="223133"/>
      </dsp:txXfrm>
    </dsp:sp>
    <dsp:sp modelId="{2AE4507F-1E2C-4473-9808-DC8D66CF7087}">
      <dsp:nvSpPr>
        <dsp:cNvPr id="0" name=""/>
        <dsp:cNvSpPr/>
      </dsp:nvSpPr>
      <dsp:spPr>
        <a:xfrm>
          <a:off x="3033627" y="225152"/>
          <a:ext cx="91440" cy="1004102"/>
        </a:xfrm>
        <a:custGeom>
          <a:avLst/>
          <a:gdLst/>
          <a:ahLst/>
          <a:cxnLst/>
          <a:rect l="0" t="0" r="0" b="0"/>
          <a:pathLst>
            <a:path>
              <a:moveTo>
                <a:pt x="45720" y="0"/>
              </a:moveTo>
              <a:lnTo>
                <a:pt x="45720" y="1004102"/>
              </a:lnTo>
              <a:lnTo>
                <a:pt x="90346" y="100410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9563C-D8DA-4587-95EE-1E76B858BC58}">
      <dsp:nvSpPr>
        <dsp:cNvPr id="0" name=""/>
        <dsp:cNvSpPr/>
      </dsp:nvSpPr>
      <dsp:spPr>
        <a:xfrm>
          <a:off x="3123974" y="111768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55205"/>
              <a:satOff val="-3660"/>
              <a:lumOff val="2134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SETOR DE AMBULÂNCIAS E TRANSPORTES</a:t>
          </a:r>
        </a:p>
      </dsp:txBody>
      <dsp:txXfrm>
        <a:off x="3123974" y="1117688"/>
        <a:ext cx="357014" cy="223133"/>
      </dsp:txXfrm>
    </dsp:sp>
    <dsp:sp modelId="{F21BF9D2-44CF-47B6-8A34-6E27CFDAEC7D}">
      <dsp:nvSpPr>
        <dsp:cNvPr id="0" name=""/>
        <dsp:cNvSpPr/>
      </dsp:nvSpPr>
      <dsp:spPr>
        <a:xfrm>
          <a:off x="3592555" y="2018"/>
          <a:ext cx="446267" cy="223133"/>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Coordenadoria de Regulação e Planejamento</a:t>
          </a:r>
        </a:p>
      </dsp:txBody>
      <dsp:txXfrm>
        <a:off x="3592555" y="2018"/>
        <a:ext cx="446267" cy="223133"/>
      </dsp:txXfrm>
    </dsp:sp>
    <dsp:sp modelId="{2F88BF96-FA45-41D3-B890-DCA58D822769}">
      <dsp:nvSpPr>
        <dsp:cNvPr id="0" name=""/>
        <dsp:cNvSpPr/>
      </dsp:nvSpPr>
      <dsp:spPr>
        <a:xfrm>
          <a:off x="3591462" y="225152"/>
          <a:ext cx="91440" cy="167350"/>
        </a:xfrm>
        <a:custGeom>
          <a:avLst/>
          <a:gdLst/>
          <a:ahLst/>
          <a:cxnLst/>
          <a:rect l="0" t="0" r="0" b="0"/>
          <a:pathLst>
            <a:path>
              <a:moveTo>
                <a:pt x="45720" y="0"/>
              </a:moveTo>
              <a:lnTo>
                <a:pt x="45720" y="167350"/>
              </a:lnTo>
              <a:lnTo>
                <a:pt x="90346" y="16735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71DBC-88F1-4306-AF43-20055C397C76}">
      <dsp:nvSpPr>
        <dsp:cNvPr id="0" name=""/>
        <dsp:cNvSpPr/>
      </dsp:nvSpPr>
      <dsp:spPr>
        <a:xfrm>
          <a:off x="3681809" y="28093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65413"/>
              <a:satOff val="-3806"/>
              <a:lumOff val="2220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FATURAMENTO E PLANEJAMENTO</a:t>
          </a:r>
        </a:p>
      </dsp:txBody>
      <dsp:txXfrm>
        <a:off x="3681809" y="280935"/>
        <a:ext cx="357014" cy="223133"/>
      </dsp:txXfrm>
    </dsp:sp>
    <dsp:sp modelId="{15FBB802-4F77-4832-8C88-4EF7CE0BA00D}">
      <dsp:nvSpPr>
        <dsp:cNvPr id="0" name=""/>
        <dsp:cNvSpPr/>
      </dsp:nvSpPr>
      <dsp:spPr>
        <a:xfrm>
          <a:off x="3591462" y="225152"/>
          <a:ext cx="91440" cy="446267"/>
        </a:xfrm>
        <a:custGeom>
          <a:avLst/>
          <a:gdLst/>
          <a:ahLst/>
          <a:cxnLst/>
          <a:rect l="0" t="0" r="0" b="0"/>
          <a:pathLst>
            <a:path>
              <a:moveTo>
                <a:pt x="45720" y="0"/>
              </a:moveTo>
              <a:lnTo>
                <a:pt x="45720" y="446267"/>
              </a:lnTo>
              <a:lnTo>
                <a:pt x="90346" y="44626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854F0-0DA6-4F67-BB88-E9072D4F83D8}">
      <dsp:nvSpPr>
        <dsp:cNvPr id="0" name=""/>
        <dsp:cNvSpPr/>
      </dsp:nvSpPr>
      <dsp:spPr>
        <a:xfrm>
          <a:off x="3681809" y="559853"/>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75621"/>
              <a:satOff val="-3953"/>
              <a:lumOff val="2305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OUVIDORIA</a:t>
          </a:r>
        </a:p>
      </dsp:txBody>
      <dsp:txXfrm>
        <a:off x="3681809" y="559853"/>
        <a:ext cx="357014" cy="223133"/>
      </dsp:txXfrm>
    </dsp:sp>
    <dsp:sp modelId="{8F02C94C-B965-404E-B462-89F3D41D9741}">
      <dsp:nvSpPr>
        <dsp:cNvPr id="0" name=""/>
        <dsp:cNvSpPr/>
      </dsp:nvSpPr>
      <dsp:spPr>
        <a:xfrm>
          <a:off x="3591462" y="225152"/>
          <a:ext cx="91440" cy="725185"/>
        </a:xfrm>
        <a:custGeom>
          <a:avLst/>
          <a:gdLst/>
          <a:ahLst/>
          <a:cxnLst/>
          <a:rect l="0" t="0" r="0" b="0"/>
          <a:pathLst>
            <a:path>
              <a:moveTo>
                <a:pt x="45720" y="0"/>
              </a:moveTo>
              <a:lnTo>
                <a:pt x="45720" y="725185"/>
              </a:lnTo>
              <a:lnTo>
                <a:pt x="90346" y="72518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73B61B-278A-4927-B6A9-4FB8B2647D05}">
      <dsp:nvSpPr>
        <dsp:cNvPr id="0" name=""/>
        <dsp:cNvSpPr/>
      </dsp:nvSpPr>
      <dsp:spPr>
        <a:xfrm>
          <a:off x="3681809" y="838770"/>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85829"/>
              <a:satOff val="-4099"/>
              <a:lumOff val="2390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REGULAÇÃO</a:t>
          </a:r>
        </a:p>
      </dsp:txBody>
      <dsp:txXfrm>
        <a:off x="3681809" y="838770"/>
        <a:ext cx="357014" cy="223133"/>
      </dsp:txXfrm>
    </dsp:sp>
    <dsp:sp modelId="{62220505-2B74-4F9E-864A-6EC885A7C76C}">
      <dsp:nvSpPr>
        <dsp:cNvPr id="0" name=""/>
        <dsp:cNvSpPr/>
      </dsp:nvSpPr>
      <dsp:spPr>
        <a:xfrm>
          <a:off x="3591462" y="225152"/>
          <a:ext cx="91440" cy="1004102"/>
        </a:xfrm>
        <a:custGeom>
          <a:avLst/>
          <a:gdLst/>
          <a:ahLst/>
          <a:cxnLst/>
          <a:rect l="0" t="0" r="0" b="0"/>
          <a:pathLst>
            <a:path>
              <a:moveTo>
                <a:pt x="45720" y="0"/>
              </a:moveTo>
              <a:lnTo>
                <a:pt x="45720" y="1004102"/>
              </a:lnTo>
              <a:lnTo>
                <a:pt x="90346" y="1004102"/>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FDC9B-F9F5-4561-98AC-8C1261D69688}">
      <dsp:nvSpPr>
        <dsp:cNvPr id="0" name=""/>
        <dsp:cNvSpPr/>
      </dsp:nvSpPr>
      <dsp:spPr>
        <a:xfrm>
          <a:off x="3681809" y="1117688"/>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296038"/>
              <a:satOff val="-4246"/>
              <a:lumOff val="2476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EDUCAÇÃO PERMANENTE</a:t>
          </a:r>
        </a:p>
      </dsp:txBody>
      <dsp:txXfrm>
        <a:off x="3681809" y="1117688"/>
        <a:ext cx="357014" cy="223133"/>
      </dsp:txXfrm>
    </dsp:sp>
    <dsp:sp modelId="{C979167D-8A8F-4C01-B53C-F1CE5E83D93C}">
      <dsp:nvSpPr>
        <dsp:cNvPr id="0" name=""/>
        <dsp:cNvSpPr/>
      </dsp:nvSpPr>
      <dsp:spPr>
        <a:xfrm>
          <a:off x="3591462" y="225152"/>
          <a:ext cx="91440" cy="1283020"/>
        </a:xfrm>
        <a:custGeom>
          <a:avLst/>
          <a:gdLst/>
          <a:ahLst/>
          <a:cxnLst/>
          <a:rect l="0" t="0" r="0" b="0"/>
          <a:pathLst>
            <a:path>
              <a:moveTo>
                <a:pt x="45720" y="0"/>
              </a:moveTo>
              <a:lnTo>
                <a:pt x="45720" y="1283020"/>
              </a:lnTo>
              <a:lnTo>
                <a:pt x="90346" y="128302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32B9A-3C65-4D64-A2ED-6B65648910EB}">
      <dsp:nvSpPr>
        <dsp:cNvPr id="0" name=""/>
        <dsp:cNvSpPr/>
      </dsp:nvSpPr>
      <dsp:spPr>
        <a:xfrm>
          <a:off x="3681809" y="1396605"/>
          <a:ext cx="357014" cy="223133"/>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306246"/>
              <a:satOff val="-4392"/>
              <a:lumOff val="2561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buFont typeface="Times New Roman" panose="02020603050405020304" pitchFamily="18" charset="0"/>
            <a:buChar char="•"/>
          </a:pPr>
          <a:r>
            <a:rPr lang="pt-BR" sz="500" kern="1200"/>
            <a:t>SUPERVISÃO (NORTE, SUL, LESTE E OESTE)</a:t>
          </a:r>
        </a:p>
      </dsp:txBody>
      <dsp:txXfrm>
        <a:off x="3681809" y="1396605"/>
        <a:ext cx="357014" cy="2231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0812-95BE-49D3-ADD7-9FE7BF23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2528</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PMI</cp:lastModifiedBy>
  <cp:revision>3</cp:revision>
  <cp:lastPrinted>2022-07-19T15:32:00Z</cp:lastPrinted>
  <dcterms:created xsi:type="dcterms:W3CDTF">2022-10-14T19:35:00Z</dcterms:created>
  <dcterms:modified xsi:type="dcterms:W3CDTF">2022-10-18T12:35:00Z</dcterms:modified>
</cp:coreProperties>
</file>