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EE6" w14:textId="77777777" w:rsidR="00EC5092" w:rsidRPr="001E456C" w:rsidRDefault="00EC5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F7D4B" w14:textId="0A76A301" w:rsidR="00441F91" w:rsidRPr="001E456C" w:rsidRDefault="004C5807" w:rsidP="004C5807">
      <w:pPr>
        <w:spacing w:before="92" w:after="0" w:line="240" w:lineRule="auto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PROJETO DE LEI COMPLEMENTAR N°______ DE ____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_____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2023.</w:t>
      </w:r>
    </w:p>
    <w:p w14:paraId="48065633" w14:textId="77777777" w:rsidR="00EC5092" w:rsidRPr="001E456C" w:rsidRDefault="00EC5092">
      <w:pPr>
        <w:spacing w:before="3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25C5F5" w14:textId="77777777" w:rsidR="00EC5092" w:rsidRPr="004C5807" w:rsidRDefault="001E456C" w:rsidP="001E456C">
      <w:pPr>
        <w:spacing w:after="0" w:line="240" w:lineRule="auto"/>
        <w:ind w:left="4253"/>
        <w:jc w:val="both"/>
        <w:rPr>
          <w:rFonts w:ascii="Arial" w:eastAsia="Arial MT" w:hAnsi="Arial" w:cs="Arial"/>
          <w:b/>
          <w:bCs/>
          <w:sz w:val="24"/>
          <w:szCs w:val="24"/>
        </w:rPr>
      </w:pPr>
      <w:r w:rsidRPr="004C5807">
        <w:rPr>
          <w:rFonts w:ascii="Arial" w:hAnsi="Arial" w:cs="Arial"/>
          <w:b/>
          <w:bCs/>
          <w:sz w:val="24"/>
          <w:szCs w:val="24"/>
        </w:rPr>
        <w:t xml:space="preserve">Autoriza o Poder Executivo a celebrar convênio com </w:t>
      </w:r>
      <w:r w:rsidR="007720F4" w:rsidRPr="004C5807">
        <w:rPr>
          <w:rFonts w:ascii="Arial" w:hAnsi="Arial" w:cs="Arial"/>
          <w:b/>
          <w:bCs/>
          <w:sz w:val="24"/>
          <w:szCs w:val="24"/>
        </w:rPr>
        <w:t xml:space="preserve">a Associação de Pais e Amigos dos Excepcionais de Itaquaquecetuba – APAE, objetivando a assistência à saúde de pessoas com deficiência e/ou pessoas com transtorno do espectro autista. </w:t>
      </w:r>
    </w:p>
    <w:p w14:paraId="5C8F8F3B" w14:textId="77777777" w:rsidR="004C5807" w:rsidRDefault="004C5807" w:rsidP="004C5807">
      <w:pPr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8D336E7" w14:textId="1A5D2242" w:rsidR="004C5807" w:rsidRPr="00753259" w:rsidRDefault="004C5807" w:rsidP="00753259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2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EDUARDO BOIGUES QUEROZ</w:t>
      </w:r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PREFEITO DO MUNICÍPIO DE ITAQUAQUECETUBA, usando das atribuições que lhe são conferidas por Lei, na forma do disposto no Cap</w:t>
      </w:r>
      <w:r w:rsidR="00236D55">
        <w:rPr>
          <w:rFonts w:ascii="Arial" w:hAnsi="Arial" w:cs="Arial"/>
          <w:color w:val="000000"/>
          <w:sz w:val="24"/>
          <w:szCs w:val="24"/>
          <w:shd w:val="clear" w:color="auto" w:fill="FFFFFF"/>
        </w:rPr>
        <w:t>í</w:t>
      </w:r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tulo V, Artigo 43, inciso II, da </w:t>
      </w:r>
      <w:hyperlink r:id="rId7" w:history="1">
        <w:r w:rsidRPr="0075325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Lei Orgânica</w:t>
        </w:r>
      </w:hyperlink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 do Município, de 03 de abril de 1.990,</w:t>
      </w:r>
      <w:r w:rsidRPr="00753259">
        <w:rPr>
          <w:rFonts w:ascii="Arial" w:hAnsi="Arial" w:cs="Arial"/>
          <w:sz w:val="24"/>
          <w:szCs w:val="24"/>
        </w:rPr>
        <w:t xml:space="preserve"> faz saber que a Câmara Municipal decreta e eu promulgo a seguinte lei:</w:t>
      </w:r>
    </w:p>
    <w:p w14:paraId="2FB57364" w14:textId="77777777" w:rsidR="00EC5092" w:rsidRPr="00753259" w:rsidRDefault="00DC471D" w:rsidP="00753259">
      <w:pPr>
        <w:pStyle w:val="SemEspaamento"/>
        <w:spacing w:after="120" w:line="360" w:lineRule="auto"/>
        <w:ind w:firstLine="709"/>
        <w:jc w:val="both"/>
        <w:rPr>
          <w:rFonts w:ascii="Arial" w:eastAsia="Arial MT" w:hAnsi="Arial" w:cs="Arial"/>
          <w:sz w:val="24"/>
          <w:szCs w:val="24"/>
        </w:rPr>
      </w:pPr>
      <w:r w:rsidRPr="00753259">
        <w:rPr>
          <w:rFonts w:ascii="Arial" w:eastAsia="Arial" w:hAnsi="Arial" w:cs="Arial"/>
          <w:b/>
          <w:sz w:val="24"/>
          <w:szCs w:val="24"/>
        </w:rPr>
        <w:t xml:space="preserve">Art. 1º </w:t>
      </w:r>
      <w:r w:rsidR="001E456C" w:rsidRPr="00753259">
        <w:rPr>
          <w:rFonts w:ascii="Arial" w:hAnsi="Arial" w:cs="Arial"/>
          <w:sz w:val="24"/>
          <w:szCs w:val="24"/>
        </w:rPr>
        <w:t xml:space="preserve">Fica o Poder Executivo autorizado a celebrar convênio com </w:t>
      </w:r>
      <w:r w:rsidR="007720F4" w:rsidRPr="00753259">
        <w:rPr>
          <w:rFonts w:ascii="Arial" w:hAnsi="Arial" w:cs="Arial"/>
          <w:sz w:val="24"/>
          <w:szCs w:val="24"/>
        </w:rPr>
        <w:t>a Associação de Pais e Amigos dos Excepcionais de Itaquaquecetuba – APAE, objetivando a assistência à saúde de pessoas com deficiência e/ou pessoas com transtorno do espectro autista</w:t>
      </w:r>
      <w:r w:rsidR="001E456C" w:rsidRPr="00753259">
        <w:rPr>
          <w:rFonts w:ascii="Arial" w:hAnsi="Arial" w:cs="Arial"/>
          <w:sz w:val="24"/>
          <w:szCs w:val="24"/>
        </w:rPr>
        <w:t>, nos termos da minuta constante do Anexo Único desta Lei.</w:t>
      </w:r>
    </w:p>
    <w:p w14:paraId="5F1898AB" w14:textId="77777777" w:rsidR="001E456C" w:rsidRPr="00753259" w:rsidRDefault="00DC471D" w:rsidP="00753259">
      <w:pPr>
        <w:pStyle w:val="SemEspaamento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259">
        <w:rPr>
          <w:rFonts w:ascii="Arial" w:eastAsia="Arial" w:hAnsi="Arial" w:cs="Arial"/>
          <w:b/>
          <w:sz w:val="24"/>
          <w:szCs w:val="24"/>
        </w:rPr>
        <w:t xml:space="preserve">Art. 2º </w:t>
      </w:r>
      <w:r w:rsidR="001E456C" w:rsidRPr="00753259">
        <w:rPr>
          <w:rFonts w:ascii="Arial" w:hAnsi="Arial" w:cs="Arial"/>
          <w:sz w:val="24"/>
          <w:szCs w:val="24"/>
        </w:rPr>
        <w:t>As despesas decorrentes da execução da presente Lei correrão à conta das dotações orçamentárias próprias, suplementadas se necessário</w:t>
      </w:r>
    </w:p>
    <w:p w14:paraId="4DA5D40D" w14:textId="77777777" w:rsidR="00EC5092" w:rsidRPr="00753259" w:rsidRDefault="00DC471D" w:rsidP="00753259">
      <w:pPr>
        <w:spacing w:after="0" w:line="360" w:lineRule="auto"/>
        <w:ind w:firstLine="709"/>
        <w:jc w:val="both"/>
        <w:rPr>
          <w:rFonts w:ascii="Arial" w:eastAsia="Arial MT" w:hAnsi="Arial" w:cs="Arial"/>
          <w:sz w:val="24"/>
          <w:szCs w:val="24"/>
        </w:rPr>
      </w:pPr>
      <w:r w:rsidRPr="00753259">
        <w:rPr>
          <w:rFonts w:ascii="Arial" w:eastAsia="Arial" w:hAnsi="Arial" w:cs="Arial"/>
          <w:b/>
          <w:sz w:val="24"/>
          <w:szCs w:val="24"/>
        </w:rPr>
        <w:t>Art.</w:t>
      </w:r>
      <w:r w:rsidRPr="0075325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E456C" w:rsidRPr="00753259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53259">
        <w:rPr>
          <w:rFonts w:ascii="Arial" w:eastAsia="Arial" w:hAnsi="Arial" w:cs="Arial"/>
          <w:b/>
          <w:sz w:val="24"/>
          <w:szCs w:val="24"/>
        </w:rPr>
        <w:t>º</w:t>
      </w:r>
      <w:r w:rsidRPr="00753259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Esta</w:t>
      </w:r>
      <w:r w:rsidRPr="00753259">
        <w:rPr>
          <w:rFonts w:ascii="Arial" w:eastAsia="Arial MT" w:hAnsi="Arial" w:cs="Arial"/>
          <w:spacing w:val="-1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Lei</w:t>
      </w:r>
      <w:r w:rsidRPr="00753259">
        <w:rPr>
          <w:rFonts w:ascii="Arial" w:eastAsia="Arial MT" w:hAnsi="Arial" w:cs="Arial"/>
          <w:spacing w:val="-4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entra</w:t>
      </w:r>
      <w:r w:rsidRPr="00753259">
        <w:rPr>
          <w:rFonts w:ascii="Arial" w:eastAsia="Arial MT" w:hAnsi="Arial" w:cs="Arial"/>
          <w:spacing w:val="-1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em vigor</w:t>
      </w:r>
      <w:r w:rsidRPr="00753259">
        <w:rPr>
          <w:rFonts w:ascii="Arial" w:eastAsia="Arial MT" w:hAnsi="Arial" w:cs="Arial"/>
          <w:spacing w:val="-2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na</w:t>
      </w:r>
      <w:r w:rsidRPr="00753259"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data</w:t>
      </w:r>
      <w:r w:rsidRPr="00753259"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de</w:t>
      </w:r>
      <w:r w:rsidRPr="00753259">
        <w:rPr>
          <w:rFonts w:ascii="Arial" w:eastAsia="Arial MT" w:hAnsi="Arial" w:cs="Arial"/>
          <w:spacing w:val="-1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sua</w:t>
      </w:r>
      <w:r w:rsidRPr="00753259"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r w:rsidRPr="00753259">
        <w:rPr>
          <w:rFonts w:ascii="Arial" w:eastAsia="Arial MT" w:hAnsi="Arial" w:cs="Arial"/>
          <w:sz w:val="24"/>
          <w:szCs w:val="24"/>
        </w:rPr>
        <w:t>publicação.</w:t>
      </w:r>
    </w:p>
    <w:p w14:paraId="73B69A81" w14:textId="77777777" w:rsidR="00753259" w:rsidRPr="00753259" w:rsidRDefault="00753259" w:rsidP="00753259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Prefeitura Municipal de Itaquaquecetuba, (…) de ____ </w:t>
      </w:r>
      <w:proofErr w:type="spellStart"/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 w:rsidRPr="0075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2023;</w:t>
      </w:r>
      <w:r w:rsidRPr="00753259">
        <w:rPr>
          <w:rFonts w:ascii="Arial" w:hAnsi="Arial" w:cs="Arial"/>
          <w:sz w:val="24"/>
          <w:szCs w:val="24"/>
        </w:rPr>
        <w:t xml:space="preserve"> 462º da Fundação da Cidade e 69º Emancipação Político-Administrativa do Município.</w:t>
      </w:r>
    </w:p>
    <w:p w14:paraId="3F52342F" w14:textId="77777777" w:rsidR="00753259" w:rsidRPr="00753259" w:rsidRDefault="00753259" w:rsidP="00753259">
      <w:pPr>
        <w:tabs>
          <w:tab w:val="left" w:pos="-1843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A8C983" w14:textId="77777777" w:rsidR="00753259" w:rsidRPr="00753259" w:rsidRDefault="00753259" w:rsidP="007532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3259">
        <w:rPr>
          <w:rFonts w:ascii="Arial" w:hAnsi="Arial" w:cs="Arial"/>
          <w:b/>
          <w:bCs/>
          <w:sz w:val="24"/>
          <w:szCs w:val="24"/>
        </w:rPr>
        <w:t>EDUARDO BOIGUES QUEROZ</w:t>
      </w:r>
    </w:p>
    <w:p w14:paraId="194789A6" w14:textId="388E9252" w:rsidR="00753259" w:rsidRPr="00753259" w:rsidRDefault="00236D55" w:rsidP="00236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753259" w:rsidRPr="00753259">
        <w:rPr>
          <w:rFonts w:ascii="Arial" w:hAnsi="Arial" w:cs="Arial"/>
          <w:bCs/>
          <w:sz w:val="24"/>
          <w:szCs w:val="24"/>
        </w:rPr>
        <w:t>Prefeito</w:t>
      </w:r>
      <w:r>
        <w:rPr>
          <w:rFonts w:ascii="Arial" w:hAnsi="Arial" w:cs="Arial"/>
          <w:bCs/>
          <w:sz w:val="24"/>
          <w:szCs w:val="24"/>
        </w:rPr>
        <w:t xml:space="preserve"> Municipal</w:t>
      </w:r>
    </w:p>
    <w:p w14:paraId="4BD6960C" w14:textId="77777777" w:rsidR="00753259" w:rsidRPr="00753259" w:rsidRDefault="00753259" w:rsidP="001E456C">
      <w:pPr>
        <w:spacing w:after="0" w:line="240" w:lineRule="auto"/>
        <w:jc w:val="both"/>
        <w:rPr>
          <w:rFonts w:ascii="Arial" w:eastAsia="Arial MT" w:hAnsi="Arial" w:cs="Arial"/>
          <w:sz w:val="24"/>
          <w:szCs w:val="24"/>
        </w:rPr>
      </w:pPr>
    </w:p>
    <w:p w14:paraId="6DC4E131" w14:textId="77777777" w:rsidR="00EC5092" w:rsidRDefault="00EC5092">
      <w:pPr>
        <w:spacing w:before="4" w:after="0" w:line="240" w:lineRule="auto"/>
        <w:rPr>
          <w:rFonts w:ascii="Arial" w:eastAsia="Arial MT" w:hAnsi="Arial" w:cs="Arial"/>
          <w:sz w:val="24"/>
          <w:szCs w:val="24"/>
        </w:rPr>
      </w:pPr>
    </w:p>
    <w:p w14:paraId="19CC4C0A" w14:textId="06F3FBFC" w:rsidR="00753259" w:rsidRDefault="00753259">
      <w:pPr>
        <w:spacing w:before="4" w:after="0" w:line="240" w:lineRule="auto"/>
        <w:rPr>
          <w:rFonts w:ascii="Arial" w:eastAsia="Arial MT" w:hAnsi="Arial" w:cs="Arial"/>
          <w:b/>
          <w:bCs/>
          <w:sz w:val="24"/>
          <w:szCs w:val="24"/>
        </w:rPr>
      </w:pPr>
      <w:r>
        <w:rPr>
          <w:rFonts w:ascii="Arial" w:eastAsia="Arial MT" w:hAnsi="Arial" w:cs="Arial"/>
          <w:sz w:val="24"/>
          <w:szCs w:val="24"/>
        </w:rPr>
        <w:lastRenderedPageBreak/>
        <w:tab/>
      </w:r>
      <w:r>
        <w:rPr>
          <w:rFonts w:ascii="Arial" w:eastAsia="Arial MT" w:hAnsi="Arial" w:cs="Arial"/>
          <w:sz w:val="24"/>
          <w:szCs w:val="24"/>
        </w:rPr>
        <w:tab/>
      </w:r>
      <w:r>
        <w:rPr>
          <w:rFonts w:ascii="Arial" w:eastAsia="Arial MT" w:hAnsi="Arial" w:cs="Arial"/>
          <w:sz w:val="24"/>
          <w:szCs w:val="24"/>
        </w:rPr>
        <w:tab/>
      </w:r>
      <w:r>
        <w:rPr>
          <w:rFonts w:ascii="Arial" w:eastAsia="Arial MT" w:hAnsi="Arial" w:cs="Arial"/>
          <w:sz w:val="24"/>
          <w:szCs w:val="24"/>
        </w:rPr>
        <w:tab/>
      </w:r>
      <w:r>
        <w:rPr>
          <w:rFonts w:ascii="Arial" w:eastAsia="Arial MT" w:hAnsi="Arial" w:cs="Arial"/>
          <w:b/>
          <w:bCs/>
          <w:sz w:val="24"/>
          <w:szCs w:val="24"/>
        </w:rPr>
        <w:t>MENSAGEM</w:t>
      </w:r>
    </w:p>
    <w:p w14:paraId="7B0A4A0E" w14:textId="77777777" w:rsidR="00753259" w:rsidRDefault="00753259">
      <w:pPr>
        <w:spacing w:before="4" w:after="0" w:line="240" w:lineRule="auto"/>
        <w:rPr>
          <w:rFonts w:ascii="Arial" w:eastAsia="Arial MT" w:hAnsi="Arial" w:cs="Arial"/>
          <w:b/>
          <w:bCs/>
          <w:sz w:val="24"/>
          <w:szCs w:val="24"/>
        </w:rPr>
      </w:pPr>
    </w:p>
    <w:p w14:paraId="18D2EFBE" w14:textId="77777777" w:rsidR="00753259" w:rsidRDefault="00753259">
      <w:pPr>
        <w:spacing w:before="4" w:after="0" w:line="240" w:lineRule="auto"/>
        <w:rPr>
          <w:rFonts w:ascii="Arial" w:eastAsia="Arial MT" w:hAnsi="Arial" w:cs="Arial"/>
          <w:b/>
          <w:bCs/>
          <w:sz w:val="24"/>
          <w:szCs w:val="24"/>
        </w:rPr>
      </w:pPr>
    </w:p>
    <w:p w14:paraId="1673CCCA" w14:textId="77777777" w:rsidR="00753259" w:rsidRPr="00826018" w:rsidRDefault="00753259" w:rsidP="0075325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6018"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14:paraId="738423B1" w14:textId="77777777" w:rsidR="00753259" w:rsidRPr="00826018" w:rsidRDefault="00753259" w:rsidP="00753259">
      <w:p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6018">
        <w:rPr>
          <w:rFonts w:ascii="Arial" w:hAnsi="Arial" w:cs="Arial"/>
          <w:color w:val="000000"/>
          <w:sz w:val="24"/>
          <w:szCs w:val="24"/>
        </w:rPr>
        <w:t>Senhora Vereadora,</w:t>
      </w:r>
    </w:p>
    <w:p w14:paraId="2F5A33FD" w14:textId="77777777" w:rsidR="00753259" w:rsidRPr="00826018" w:rsidRDefault="00753259" w:rsidP="00236D55">
      <w:p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6018">
        <w:rPr>
          <w:rFonts w:ascii="Arial" w:hAnsi="Arial" w:cs="Arial"/>
          <w:color w:val="000000"/>
          <w:sz w:val="24"/>
          <w:szCs w:val="24"/>
        </w:rPr>
        <w:t>Senhores Vereadores.</w:t>
      </w:r>
    </w:p>
    <w:p w14:paraId="32893FF6" w14:textId="77777777" w:rsidR="00753259" w:rsidRPr="00826018" w:rsidRDefault="00753259" w:rsidP="00236D55">
      <w:pPr>
        <w:pStyle w:val="Recuodecorpodetexto"/>
        <w:ind w:firstLine="1134"/>
        <w:rPr>
          <w:rFonts w:cs="Arial"/>
          <w:color w:val="000000"/>
          <w:lang w:val="pt-BR"/>
        </w:rPr>
      </w:pPr>
    </w:p>
    <w:p w14:paraId="56678C0B" w14:textId="77777777" w:rsidR="00753259" w:rsidRDefault="00753259" w:rsidP="00753259">
      <w:pPr>
        <w:pStyle w:val="Recuodecorpodetexto"/>
        <w:spacing w:after="120" w:line="360" w:lineRule="auto"/>
        <w:ind w:firstLine="1134"/>
        <w:rPr>
          <w:rFonts w:cs="Arial"/>
          <w:color w:val="000000"/>
          <w:lang w:val="pt-BR"/>
        </w:rPr>
      </w:pPr>
      <w:r w:rsidRPr="00826018">
        <w:rPr>
          <w:rFonts w:cs="Arial"/>
          <w:color w:val="000000"/>
          <w:lang w:val="pt-BR"/>
        </w:rPr>
        <w:t>Tenho a honra de encaminhar a Vossas Excelências o incluso projeto de lei que tem por ementa:</w:t>
      </w:r>
    </w:p>
    <w:p w14:paraId="53497E4D" w14:textId="77777777" w:rsidR="00753259" w:rsidRDefault="00753259" w:rsidP="00753259">
      <w:pPr>
        <w:spacing w:after="24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C5807">
        <w:rPr>
          <w:rFonts w:ascii="Arial" w:hAnsi="Arial" w:cs="Arial"/>
          <w:b/>
          <w:bCs/>
          <w:sz w:val="24"/>
          <w:szCs w:val="24"/>
        </w:rPr>
        <w:t xml:space="preserve">Autoriza o Poder Executivo a celebrar convênio com a Associação de Pais e Amigos dos Excepcionais de Itaquaquecetuba – APAE, objetivando a assistência à saúde de pessoas com deficiência e/ou pessoas com transtorno do espectro autista. </w:t>
      </w:r>
    </w:p>
    <w:p w14:paraId="56949427" w14:textId="373E0750" w:rsidR="00753259" w:rsidRPr="00753259" w:rsidRDefault="00753259" w:rsidP="00753259">
      <w:pPr>
        <w:spacing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Projeto de Lei que tem por objeto </w:t>
      </w:r>
      <w:r>
        <w:rPr>
          <w:rFonts w:ascii="Arial" w:hAnsi="Arial" w:cs="Arial"/>
          <w:sz w:val="24"/>
          <w:szCs w:val="24"/>
        </w:rPr>
        <w:t xml:space="preserve">o convênio do município de Itaquaquecetuba com a APAE, visando </w:t>
      </w:r>
      <w:r w:rsidR="00236D55">
        <w:rPr>
          <w:rFonts w:ascii="Arial" w:hAnsi="Arial" w:cs="Arial"/>
          <w:sz w:val="24"/>
          <w:szCs w:val="24"/>
        </w:rPr>
        <w:t xml:space="preserve">o fornecimento de </w:t>
      </w:r>
      <w:r w:rsidRPr="00753259">
        <w:rPr>
          <w:rFonts w:ascii="Arial" w:hAnsi="Arial" w:cs="Arial"/>
          <w:sz w:val="24"/>
          <w:szCs w:val="24"/>
        </w:rPr>
        <w:t>assistência à saúde de pessoas com deficiência e/ou pessoas com transtorno do espectro autista</w:t>
      </w:r>
      <w:r>
        <w:rPr>
          <w:rFonts w:ascii="Arial" w:hAnsi="Arial" w:cs="Arial"/>
          <w:sz w:val="24"/>
          <w:szCs w:val="24"/>
        </w:rPr>
        <w:t>.</w:t>
      </w:r>
    </w:p>
    <w:p w14:paraId="1D047051" w14:textId="77777777" w:rsidR="00753259" w:rsidRPr="003F1334" w:rsidRDefault="00753259" w:rsidP="00753259">
      <w:pPr>
        <w:pStyle w:val="Recuodecorpodetexto3"/>
        <w:tabs>
          <w:tab w:val="left" w:pos="4536"/>
        </w:tabs>
        <w:spacing w:after="240" w:line="360" w:lineRule="auto"/>
        <w:ind w:left="0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F1334">
        <w:rPr>
          <w:rFonts w:ascii="Arial" w:hAnsi="Arial" w:cs="Arial"/>
          <w:sz w:val="24"/>
          <w:szCs w:val="24"/>
          <w:lang w:val="pt-BR"/>
        </w:rPr>
        <w:t>Certo de poder contar com o espírito público desta casa de Leis, esperamos contar com a participação dos nobres vereadores, para que seja apreciado, discutido e aprovado na íntegra.</w:t>
      </w:r>
    </w:p>
    <w:p w14:paraId="4E55863A" w14:textId="77777777" w:rsidR="00753259" w:rsidRPr="003F1334" w:rsidRDefault="00753259" w:rsidP="00753259">
      <w:pPr>
        <w:pStyle w:val="Recuodecorpodetexto3"/>
        <w:tabs>
          <w:tab w:val="left" w:pos="4536"/>
        </w:tabs>
        <w:spacing w:after="240" w:line="360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3F1334">
        <w:rPr>
          <w:rFonts w:ascii="Arial" w:hAnsi="Arial" w:cs="Arial"/>
          <w:sz w:val="24"/>
          <w:szCs w:val="24"/>
          <w:lang w:val="pt-BR"/>
        </w:rPr>
        <w:t>Contando com o costumeiro empenho, cumprimento-os.</w:t>
      </w:r>
    </w:p>
    <w:p w14:paraId="420B3EC1" w14:textId="3CC45808" w:rsidR="00753259" w:rsidRPr="003F1334" w:rsidRDefault="00753259" w:rsidP="00753259">
      <w:pPr>
        <w:pStyle w:val="Recuodecorpodetexto3"/>
        <w:tabs>
          <w:tab w:val="left" w:pos="4536"/>
        </w:tabs>
        <w:spacing w:after="240" w:line="360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3F1334">
        <w:rPr>
          <w:rFonts w:ascii="Arial" w:hAnsi="Arial" w:cs="Arial"/>
          <w:sz w:val="24"/>
          <w:szCs w:val="24"/>
          <w:lang w:val="pt-BR"/>
        </w:rPr>
        <w:t xml:space="preserve">Itaquaquecetuba, </w:t>
      </w:r>
      <w:r>
        <w:rPr>
          <w:rFonts w:ascii="Arial" w:hAnsi="Arial" w:cs="Arial"/>
          <w:sz w:val="24"/>
          <w:szCs w:val="24"/>
          <w:lang w:val="pt-BR"/>
        </w:rPr>
        <w:t xml:space="preserve">05 de julho </w:t>
      </w:r>
      <w:r>
        <w:rPr>
          <w:rFonts w:ascii="Arial" w:hAnsi="Arial" w:cs="Arial"/>
          <w:sz w:val="24"/>
          <w:szCs w:val="24"/>
          <w:lang w:val="pt-BR"/>
        </w:rPr>
        <w:t>de 2023.</w:t>
      </w:r>
    </w:p>
    <w:p w14:paraId="44734A3B" w14:textId="4964341E" w:rsidR="00753259" w:rsidRPr="00077701" w:rsidRDefault="00236D55" w:rsidP="00236D5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753259" w:rsidRPr="00077701">
        <w:rPr>
          <w:rFonts w:ascii="Arial" w:hAnsi="Arial" w:cs="Arial"/>
          <w:b/>
          <w:sz w:val="24"/>
          <w:szCs w:val="24"/>
          <w:shd w:val="clear" w:color="auto" w:fill="FFFFFF"/>
        </w:rPr>
        <w:t>EDUARDO BOIGUES QUEROZ</w:t>
      </w:r>
    </w:p>
    <w:p w14:paraId="15F3844A" w14:textId="35C8766C" w:rsidR="00753259" w:rsidRPr="00077701" w:rsidRDefault="00753259" w:rsidP="00236D55">
      <w:pPr>
        <w:jc w:val="center"/>
        <w:rPr>
          <w:rFonts w:ascii="Arial" w:hAnsi="Arial" w:cs="Arial"/>
          <w:sz w:val="24"/>
          <w:szCs w:val="24"/>
        </w:rPr>
      </w:pPr>
      <w:r w:rsidRPr="00077701">
        <w:rPr>
          <w:rFonts w:ascii="Arial" w:hAnsi="Arial" w:cs="Arial"/>
          <w:sz w:val="24"/>
          <w:szCs w:val="24"/>
          <w:shd w:val="clear" w:color="auto" w:fill="FFFFFF"/>
        </w:rPr>
        <w:t>Prefeito</w:t>
      </w:r>
      <w:r w:rsidR="00236D55">
        <w:rPr>
          <w:rFonts w:ascii="Arial" w:hAnsi="Arial" w:cs="Arial"/>
          <w:sz w:val="24"/>
          <w:szCs w:val="24"/>
          <w:shd w:val="clear" w:color="auto" w:fill="FFFFFF"/>
        </w:rPr>
        <w:t xml:space="preserve"> Municipal</w:t>
      </w:r>
      <w:r w:rsidRPr="00077701">
        <w:rPr>
          <w:rFonts w:ascii="Arial" w:hAnsi="Arial" w:cs="Arial"/>
          <w:sz w:val="24"/>
          <w:szCs w:val="24"/>
        </w:rPr>
        <w:br/>
      </w:r>
    </w:p>
    <w:p w14:paraId="3A26CFF8" w14:textId="77777777" w:rsidR="00753259" w:rsidRPr="00077701" w:rsidRDefault="00753259" w:rsidP="00753259">
      <w:pPr>
        <w:pStyle w:val="Recuodecorpodetexto3"/>
        <w:tabs>
          <w:tab w:val="left" w:pos="4536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E51A750" w14:textId="3621584B" w:rsidR="00753259" w:rsidRPr="00236D55" w:rsidRDefault="00753259" w:rsidP="00236D55">
      <w:pPr>
        <w:spacing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53259" w:rsidRPr="00236D55" w:rsidSect="00753259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3BCE" w14:textId="77777777" w:rsidR="00860362" w:rsidRDefault="00860362" w:rsidP="00753259">
      <w:pPr>
        <w:spacing w:after="0" w:line="240" w:lineRule="auto"/>
      </w:pPr>
      <w:r>
        <w:separator/>
      </w:r>
    </w:p>
  </w:endnote>
  <w:endnote w:type="continuationSeparator" w:id="0">
    <w:p w14:paraId="5437B7BF" w14:textId="77777777" w:rsidR="00860362" w:rsidRDefault="00860362" w:rsidP="0075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76F7" w14:textId="77777777" w:rsidR="00860362" w:rsidRDefault="00860362" w:rsidP="00753259">
      <w:pPr>
        <w:spacing w:after="0" w:line="240" w:lineRule="auto"/>
      </w:pPr>
      <w:r>
        <w:separator/>
      </w:r>
    </w:p>
  </w:footnote>
  <w:footnote w:type="continuationSeparator" w:id="0">
    <w:p w14:paraId="182F66D1" w14:textId="77777777" w:rsidR="00860362" w:rsidRDefault="00860362" w:rsidP="0075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F1D5" w14:textId="4D3011F9" w:rsidR="00753259" w:rsidRDefault="00753259" w:rsidP="00753259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AEEA464" wp14:editId="627454CB">
          <wp:simplePos x="0" y="0"/>
          <wp:positionH relativeFrom="column">
            <wp:posOffset>1906905</wp:posOffset>
          </wp:positionH>
          <wp:positionV relativeFrom="paragraph">
            <wp:posOffset>2540</wp:posOffset>
          </wp:positionV>
          <wp:extent cx="874395" cy="686435"/>
          <wp:effectExtent l="19050" t="0" r="1905" b="0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3D3D2A" w14:textId="77777777" w:rsidR="00753259" w:rsidRDefault="00753259" w:rsidP="00753259">
    <w:pPr>
      <w:pStyle w:val="Cabealho"/>
    </w:pPr>
  </w:p>
  <w:p w14:paraId="6560445B" w14:textId="77777777" w:rsidR="00753259" w:rsidRDefault="00753259" w:rsidP="00753259">
    <w:pPr>
      <w:pStyle w:val="Cabealho"/>
    </w:pPr>
  </w:p>
  <w:p w14:paraId="392B3791" w14:textId="77777777" w:rsidR="00753259" w:rsidRDefault="00753259" w:rsidP="00753259">
    <w:pPr>
      <w:pStyle w:val="Cabealho"/>
    </w:pPr>
  </w:p>
  <w:p w14:paraId="49FF8DB7" w14:textId="77777777" w:rsidR="00753259" w:rsidRDefault="00753259" w:rsidP="00753259">
    <w:pPr>
      <w:pStyle w:val="Cabealho"/>
    </w:pPr>
  </w:p>
  <w:p w14:paraId="6BEC8FBA" w14:textId="223E7E56" w:rsidR="00753259" w:rsidRPr="00961B2E" w:rsidRDefault="00753259" w:rsidP="00753259">
    <w:pPr>
      <w:pStyle w:val="Cabealho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 xml:space="preserve">    </w:t>
    </w:r>
    <w:r w:rsidRPr="00961B2E">
      <w:rPr>
        <w:rFonts w:ascii="Arial" w:hAnsi="Arial" w:cs="Arial"/>
        <w:sz w:val="30"/>
        <w:szCs w:val="30"/>
      </w:rPr>
      <w:t>PREFEITURA MUNICIPAL DE ITAQUAQUECETUBA</w:t>
    </w:r>
  </w:p>
  <w:p w14:paraId="18A16777" w14:textId="5ACB8812" w:rsidR="00753259" w:rsidRDefault="00753259">
    <w:pPr>
      <w:pStyle w:val="Cabealho"/>
    </w:pPr>
  </w:p>
  <w:p w14:paraId="01007AE6" w14:textId="77777777" w:rsidR="00753259" w:rsidRDefault="00753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92"/>
    <w:rsid w:val="001E456C"/>
    <w:rsid w:val="00236D55"/>
    <w:rsid w:val="00413D2D"/>
    <w:rsid w:val="00441F91"/>
    <w:rsid w:val="004C5807"/>
    <w:rsid w:val="00753259"/>
    <w:rsid w:val="007720F4"/>
    <w:rsid w:val="00860362"/>
    <w:rsid w:val="00DA6E98"/>
    <w:rsid w:val="00DC471D"/>
    <w:rsid w:val="00DE3F36"/>
    <w:rsid w:val="00E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671A9"/>
  <w15:docId w15:val="{B5F426AD-3289-45B6-AF73-4BDDDA7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45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semiHidden/>
    <w:unhideWhenUsed/>
    <w:rsid w:val="004C580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53259"/>
  </w:style>
  <w:style w:type="paragraph" w:styleId="Rodap">
    <w:name w:val="footer"/>
    <w:basedOn w:val="Normal"/>
    <w:link w:val="RodapChar"/>
    <w:uiPriority w:val="99"/>
    <w:unhideWhenUsed/>
    <w:rsid w:val="007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259"/>
  </w:style>
  <w:style w:type="paragraph" w:styleId="Recuodecorpodetexto">
    <w:name w:val="Body Text Indent"/>
    <w:basedOn w:val="Normal"/>
    <w:link w:val="RecuodecorpodetextoChar"/>
    <w:rsid w:val="00753259"/>
    <w:pPr>
      <w:spacing w:after="0" w:line="240" w:lineRule="auto"/>
      <w:ind w:firstLine="3969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53259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532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259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itaquaquecetuba-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48B-6F37-46DD-BD95-52DA1DA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Julia Eduarda Guidini</cp:lastModifiedBy>
  <cp:revision>4</cp:revision>
  <cp:lastPrinted>2022-12-13T15:15:00Z</cp:lastPrinted>
  <dcterms:created xsi:type="dcterms:W3CDTF">2023-07-03T17:32:00Z</dcterms:created>
  <dcterms:modified xsi:type="dcterms:W3CDTF">2023-07-05T18:24:00Z</dcterms:modified>
</cp:coreProperties>
</file>