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6049"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Requerimentos - 38ª Sessão Ordinária de 2023</w:t>
      </w:r>
    </w:p>
    <w:bookmarkEnd w:id="0"/>
    <w:bookmarkEnd w:id="1"/>
    <w:bookmarkEnd w:id="2"/>
    <w:bookmarkEnd w:id="3"/>
    <w:p w14:paraId="7331814C" w14:textId="77777777" w:rsidR="009A0E47" w:rsidRDefault="009A0E47" w:rsidP="00BC07FD"/>
    <w:p w14:paraId="4D3A23F7" w14:textId="77777777" w:rsidR="00F11889" w:rsidRDefault="00000000" w:rsidP="0031784B">
      <w:pPr>
        <w:jc w:val="both"/>
      </w:pPr>
      <w:r>
        <w:rPr>
          <w:b/>
        </w:rPr>
        <w:t>Requerimento Nº 318/2023</w:t>
      </w:r>
    </w:p>
    <w:p w14:paraId="4A828F2D" w14:textId="77777777" w:rsidR="00C12CCE" w:rsidRDefault="00000000" w:rsidP="0031784B">
      <w:pPr>
        <w:jc w:val="both"/>
        <w:rPr>
          <w:b/>
        </w:rPr>
      </w:pPr>
      <w:r>
        <w:rPr>
          <w:b/>
        </w:rPr>
        <w:t xml:space="preserve">Autoria: </w:t>
      </w:r>
      <w:r>
        <w:rPr>
          <w:i/>
        </w:rPr>
        <w:t>Sidney Galvão dos Santos - Cantor Sidney Santos</w:t>
      </w:r>
    </w:p>
    <w:p w14:paraId="0DBB8007" w14:textId="77777777" w:rsidR="00C12CCE" w:rsidRDefault="00000000" w:rsidP="0031784B">
      <w:pPr>
        <w:jc w:val="both"/>
        <w:rPr>
          <w:i/>
        </w:rPr>
      </w:pPr>
      <w:r>
        <w:rPr>
          <w:b/>
        </w:rPr>
        <w:t xml:space="preserve">Assunto: </w:t>
      </w:r>
      <w:r>
        <w:rPr>
          <w:i/>
        </w:rPr>
        <w:t>Requerendo a “EDP São Paulo Distribuição de Energia S.A”, que avalie as condições no que se refere a substituição do poste de madeira na rua Waldomiro Silveira, altura do número 120, bairro Parque Residencial Marengo Baixo, neste município.</w:t>
      </w:r>
    </w:p>
    <w:p w14:paraId="6D2B3560" w14:textId="77777777" w:rsidR="00C12CCE" w:rsidRDefault="00C12CCE" w:rsidP="0031784B">
      <w:pPr>
        <w:jc w:val="both"/>
        <w:rPr>
          <w:i/>
        </w:rPr>
      </w:pPr>
    </w:p>
    <w:p w14:paraId="2DABA3DB" w14:textId="77777777" w:rsidR="00C12CCE" w:rsidRDefault="00000000" w:rsidP="0031784B">
      <w:pPr>
        <w:jc w:val="both"/>
        <w:rPr>
          <w:i/>
        </w:rPr>
      </w:pPr>
      <w:r>
        <w:rPr>
          <w:b/>
        </w:rPr>
        <w:t>Requerimento Nº 319/2023</w:t>
      </w:r>
    </w:p>
    <w:p w14:paraId="2CB9C554" w14:textId="77777777" w:rsidR="00C12CCE" w:rsidRDefault="00000000" w:rsidP="0031784B">
      <w:pPr>
        <w:jc w:val="both"/>
        <w:rPr>
          <w:b/>
        </w:rPr>
      </w:pPr>
      <w:r>
        <w:rPr>
          <w:b/>
        </w:rPr>
        <w:t xml:space="preserve">Autoria: </w:t>
      </w:r>
      <w:r>
        <w:rPr>
          <w:i/>
        </w:rPr>
        <w:t>Sidney Galvão dos Santos - Cantor Sidney Santos</w:t>
      </w:r>
    </w:p>
    <w:p w14:paraId="6DD3E6E7" w14:textId="77777777" w:rsidR="00C12CCE" w:rsidRDefault="00000000" w:rsidP="0031784B">
      <w:pPr>
        <w:jc w:val="both"/>
        <w:rPr>
          <w:i/>
        </w:rPr>
      </w:pPr>
      <w:r>
        <w:rPr>
          <w:b/>
        </w:rPr>
        <w:t xml:space="preserve">Assunto: </w:t>
      </w:r>
      <w:r>
        <w:rPr>
          <w:i/>
        </w:rPr>
        <w:t>Requerendo ao Excelentíssimo Senhor Governador do Estado de São Paulo, ao Secretário de Transporte do Estado de São Paulo, visando estudos para implantação de sistema de bilhete único de integração do Transporte Público Intermunicipal, CPTM e Metrô Estadual no município de Itaquaquecetuba- SP.</w:t>
      </w:r>
    </w:p>
    <w:p w14:paraId="754E1F61" w14:textId="77777777" w:rsidR="00C12CCE" w:rsidRDefault="00C12CCE" w:rsidP="0031784B">
      <w:pPr>
        <w:jc w:val="both"/>
        <w:rPr>
          <w:i/>
        </w:rPr>
      </w:pPr>
    </w:p>
    <w:p w14:paraId="5116C8FE" w14:textId="77777777" w:rsidR="00C12CCE" w:rsidRDefault="00000000" w:rsidP="0031784B">
      <w:pPr>
        <w:jc w:val="both"/>
        <w:rPr>
          <w:i/>
        </w:rPr>
      </w:pPr>
      <w:r>
        <w:rPr>
          <w:b/>
        </w:rPr>
        <w:t>Requerimento Nº 321/2023</w:t>
      </w:r>
    </w:p>
    <w:p w14:paraId="7229A2BE" w14:textId="77777777" w:rsidR="00C12CCE" w:rsidRDefault="00000000" w:rsidP="0031784B">
      <w:pPr>
        <w:jc w:val="both"/>
        <w:rPr>
          <w:b/>
        </w:rPr>
      </w:pPr>
      <w:r>
        <w:rPr>
          <w:b/>
        </w:rPr>
        <w:t xml:space="preserve">Autoria: </w:t>
      </w:r>
      <w:r>
        <w:rPr>
          <w:i/>
        </w:rPr>
        <w:t>Sidney Galvão dos Santos - Cantor Sidney Santos</w:t>
      </w:r>
    </w:p>
    <w:p w14:paraId="4255577F" w14:textId="77777777" w:rsidR="00C12CCE" w:rsidRDefault="00000000" w:rsidP="0031784B">
      <w:pPr>
        <w:jc w:val="both"/>
        <w:rPr>
          <w:i/>
        </w:rPr>
      </w:pPr>
      <w:r>
        <w:rPr>
          <w:b/>
        </w:rPr>
        <w:t xml:space="preserve">Assunto: </w:t>
      </w:r>
      <w:r>
        <w:rPr>
          <w:i/>
        </w:rPr>
        <w:t>Requerendo à Companhia de Saneamento Básico do Estado de São Paulo, visando as seguintes informações sobre a interrupção do fornecimento de água no bairro Parque Residencial Marengo, município de Itaquaquecetuba- SP: Porque a interrupção do fornecimento de água no período noturno? Os usuários do serviço de abastecimento foram informados sobre? Qual central é responsável pelo abastecimento do referido bairro? Estamos em período de racionamento? É informado aos moradores sobre a interrupção do fornecimento durante reparos ou obras realizadas no período diurno?</w:t>
      </w:r>
    </w:p>
    <w:p w14:paraId="5F0A825E" w14:textId="77777777" w:rsidR="00C12CCE" w:rsidRDefault="00C12CCE" w:rsidP="0031784B">
      <w:pPr>
        <w:jc w:val="both"/>
        <w:rPr>
          <w:i/>
        </w:rPr>
      </w:pPr>
    </w:p>
    <w:p w14:paraId="31384B2F" w14:textId="77777777" w:rsidR="00C12CCE" w:rsidRDefault="00000000" w:rsidP="0031784B">
      <w:pPr>
        <w:jc w:val="both"/>
        <w:rPr>
          <w:i/>
        </w:rPr>
      </w:pPr>
      <w:r>
        <w:rPr>
          <w:b/>
        </w:rPr>
        <w:t>Requerimento Nº 322/2023</w:t>
      </w:r>
    </w:p>
    <w:p w14:paraId="57A9074A" w14:textId="77777777" w:rsidR="00C12CCE" w:rsidRDefault="00000000" w:rsidP="0031784B">
      <w:pPr>
        <w:jc w:val="both"/>
        <w:rPr>
          <w:b/>
        </w:rPr>
      </w:pPr>
      <w:r>
        <w:rPr>
          <w:b/>
        </w:rPr>
        <w:t xml:space="preserve">Autoria: </w:t>
      </w:r>
      <w:r>
        <w:rPr>
          <w:i/>
        </w:rPr>
        <w:t>Edson de Souza Moura - Edson Moura</w:t>
      </w:r>
    </w:p>
    <w:p w14:paraId="0A898B16" w14:textId="77777777" w:rsidR="00C12CCE" w:rsidRDefault="00000000" w:rsidP="0031784B">
      <w:pPr>
        <w:jc w:val="both"/>
        <w:rPr>
          <w:i/>
        </w:rPr>
      </w:pPr>
      <w:r>
        <w:rPr>
          <w:b/>
        </w:rPr>
        <w:t xml:space="preserve">Assunto: </w:t>
      </w:r>
      <w:r>
        <w:rPr>
          <w:i/>
        </w:rPr>
        <w:t>Requerendo à EDP Bandeirantes de Energia, visando a vistoriar e alinhar os postes de energia elétrica, em toda extensão da Estrada Bonsucesso, Município de Itaquaquecetuba-SP</w:t>
      </w:r>
    </w:p>
    <w:p w14:paraId="59A97F5E" w14:textId="77777777" w:rsidR="00C12CCE" w:rsidRDefault="00C12CCE" w:rsidP="0031784B">
      <w:pPr>
        <w:jc w:val="both"/>
        <w:rPr>
          <w:i/>
        </w:rPr>
      </w:pPr>
    </w:p>
    <w:p w14:paraId="568811B6" w14:textId="77777777" w:rsidR="00C12CCE" w:rsidRDefault="00000000" w:rsidP="0031784B">
      <w:pPr>
        <w:jc w:val="both"/>
        <w:rPr>
          <w:i/>
        </w:rPr>
      </w:pPr>
      <w:r>
        <w:rPr>
          <w:b/>
        </w:rPr>
        <w:t>Requerimento Nº 323/2023</w:t>
      </w:r>
    </w:p>
    <w:p w14:paraId="3D1C67C8" w14:textId="77777777" w:rsidR="00C12CCE" w:rsidRDefault="00000000" w:rsidP="0031784B">
      <w:pPr>
        <w:jc w:val="both"/>
        <w:rPr>
          <w:b/>
        </w:rPr>
      </w:pPr>
      <w:r>
        <w:rPr>
          <w:b/>
        </w:rPr>
        <w:t xml:space="preserve">Autoria: </w:t>
      </w:r>
      <w:r>
        <w:rPr>
          <w:i/>
        </w:rPr>
        <w:t>Gilson Fidelis</w:t>
      </w:r>
    </w:p>
    <w:p w14:paraId="05C63662" w14:textId="77777777" w:rsidR="00C12CCE" w:rsidRDefault="00000000" w:rsidP="0031784B">
      <w:pPr>
        <w:jc w:val="both"/>
        <w:rPr>
          <w:i/>
        </w:rPr>
      </w:pPr>
      <w:r>
        <w:rPr>
          <w:b/>
        </w:rPr>
        <w:t xml:space="preserve">Assunto: </w:t>
      </w:r>
      <w:r>
        <w:rPr>
          <w:i/>
        </w:rPr>
        <w:t>Requerendo à Companhia de Saneamento Básico do Estado de São Paulo – Sabesp, providências no sentido de viabilizar reparo asfáltico nas vias danificada após serviços realizados pela Companhia, sendo; Ruas Quinta do Sol, Quitandinha e Rodeio Bonito localizadas no Jardim Coqueiro neste Município;</w:t>
      </w:r>
    </w:p>
    <w:p w14:paraId="2020EF19" w14:textId="77777777" w:rsidR="00C12CCE" w:rsidRDefault="00C12CCE" w:rsidP="0031784B">
      <w:pPr>
        <w:jc w:val="both"/>
        <w:rPr>
          <w:i/>
        </w:rPr>
      </w:pPr>
    </w:p>
    <w:p w14:paraId="2A814CFA" w14:textId="77777777" w:rsidR="00C12CCE" w:rsidRDefault="00000000" w:rsidP="0031784B">
      <w:pPr>
        <w:jc w:val="both"/>
        <w:rPr>
          <w:i/>
        </w:rPr>
      </w:pPr>
      <w:r>
        <w:rPr>
          <w:b/>
        </w:rPr>
        <w:t>Requerimento Nº 324/2023</w:t>
      </w:r>
    </w:p>
    <w:p w14:paraId="3D72E3D1" w14:textId="77777777" w:rsidR="00C12CCE" w:rsidRDefault="00000000" w:rsidP="0031784B">
      <w:pPr>
        <w:jc w:val="both"/>
        <w:rPr>
          <w:b/>
        </w:rPr>
      </w:pPr>
      <w:r>
        <w:rPr>
          <w:b/>
        </w:rPr>
        <w:t xml:space="preserve">Autoria: </w:t>
      </w:r>
      <w:r>
        <w:rPr>
          <w:i/>
        </w:rPr>
        <w:t>Diego Gusmão Silva - Diego Estilo Raro</w:t>
      </w:r>
    </w:p>
    <w:p w14:paraId="7B9AB053" w14:textId="77777777" w:rsidR="00C12CCE" w:rsidRDefault="00000000" w:rsidP="0031784B">
      <w:pPr>
        <w:jc w:val="both"/>
        <w:rPr>
          <w:i/>
        </w:rPr>
      </w:pPr>
      <w:r>
        <w:rPr>
          <w:b/>
        </w:rPr>
        <w:t xml:space="preserve">Assunto: </w:t>
      </w:r>
      <w:r>
        <w:rPr>
          <w:i/>
        </w:rPr>
        <w:t>Requerendo à Empresa Brasileira de Correios e Telégrafos do Brasil, para que providencie os cadastramentos para receberem o CEP, as vielas denominadas sob lei municipal nº 3.683 de 17 de abril de 2023.</w:t>
      </w:r>
    </w:p>
    <w:p w14:paraId="786B5377" w14:textId="77777777" w:rsidR="00C12CCE" w:rsidRDefault="00C12CCE" w:rsidP="0031784B">
      <w:pPr>
        <w:jc w:val="both"/>
        <w:rPr>
          <w:i/>
        </w:rPr>
      </w:pPr>
    </w:p>
    <w:p w14:paraId="486DEB0D" w14:textId="77777777" w:rsidR="00C12CCE" w:rsidRDefault="00000000" w:rsidP="0031784B">
      <w:pPr>
        <w:jc w:val="both"/>
        <w:rPr>
          <w:i/>
        </w:rPr>
      </w:pPr>
      <w:r>
        <w:rPr>
          <w:b/>
        </w:rPr>
        <w:t>Requerimento Nº 325/2023</w:t>
      </w:r>
    </w:p>
    <w:p w14:paraId="3BDF1E13" w14:textId="77777777" w:rsidR="00C12CCE" w:rsidRDefault="00000000" w:rsidP="0031784B">
      <w:pPr>
        <w:jc w:val="both"/>
        <w:rPr>
          <w:b/>
        </w:rPr>
      </w:pPr>
      <w:r>
        <w:rPr>
          <w:b/>
        </w:rPr>
        <w:t xml:space="preserve">Autoria: </w:t>
      </w:r>
      <w:r>
        <w:rPr>
          <w:i/>
        </w:rPr>
        <w:t>Edson de Souza Moura - Edson Moura</w:t>
      </w:r>
    </w:p>
    <w:p w14:paraId="79919C43" w14:textId="605BB2F8" w:rsidR="00C12CCE" w:rsidRDefault="00000000" w:rsidP="0031784B">
      <w:pPr>
        <w:jc w:val="both"/>
        <w:rPr>
          <w:i/>
        </w:rPr>
      </w:pPr>
      <w:r>
        <w:rPr>
          <w:b/>
        </w:rPr>
        <w:t xml:space="preserve">Assunto: </w:t>
      </w:r>
      <w:r>
        <w:rPr>
          <w:i/>
        </w:rPr>
        <w:t xml:space="preserve">Requerendo à Imobiliária Ibiaçu, Secretaria de Planejamento Municipal e Departamento Jurídico da Prefeitura Municipal, para que informem:  a) Que ações serão tomadas pela imobiliária Ibiaçu no sentido de resolver o problema gerado para os moradores do Jardim Itapuã, pelo projeto que na época não inseriu a captação de águas pluviais? b) Quem na época autorizou, o projeto do loteamento? Se houve omissão por parte de quem autorizou o projeto do loteamento? c) A </w:t>
      </w:r>
      <w:r w:rsidR="00673949">
        <w:rPr>
          <w:i/>
        </w:rPr>
        <w:lastRenderedPageBreak/>
        <w:t>I</w:t>
      </w:r>
      <w:r>
        <w:rPr>
          <w:i/>
        </w:rPr>
        <w:t>mobiliária Ibiaçu, procurou a prefeitura no sentido de resolver o problema dos seus clientes que compraram os lotes na localidade?</w:t>
      </w:r>
    </w:p>
    <w:p w14:paraId="62249C9D" w14:textId="77777777" w:rsidR="00C12CCE" w:rsidRDefault="00C12CCE" w:rsidP="0031784B">
      <w:pPr>
        <w:jc w:val="both"/>
        <w:rPr>
          <w:i/>
        </w:rPr>
      </w:pPr>
    </w:p>
    <w:p w14:paraId="319930FE" w14:textId="77777777" w:rsidR="00C12CCE" w:rsidRDefault="00000000" w:rsidP="0031784B">
      <w:pPr>
        <w:jc w:val="both"/>
        <w:rPr>
          <w:i/>
        </w:rPr>
      </w:pPr>
      <w:r>
        <w:rPr>
          <w:b/>
        </w:rPr>
        <w:t>Requerimento Nº 326/2023</w:t>
      </w:r>
    </w:p>
    <w:p w14:paraId="5CF940B6" w14:textId="77777777" w:rsidR="00C12CCE" w:rsidRDefault="00000000" w:rsidP="0031784B">
      <w:pPr>
        <w:jc w:val="both"/>
        <w:rPr>
          <w:b/>
        </w:rPr>
      </w:pPr>
      <w:r>
        <w:rPr>
          <w:b/>
        </w:rPr>
        <w:t xml:space="preserve">Autoria: </w:t>
      </w:r>
      <w:r>
        <w:rPr>
          <w:i/>
        </w:rPr>
        <w:t>Edivan Olinda de Sousa - Ceará</w:t>
      </w:r>
    </w:p>
    <w:p w14:paraId="6134680C" w14:textId="77777777" w:rsidR="00C12CCE" w:rsidRDefault="00000000" w:rsidP="0031784B">
      <w:pPr>
        <w:jc w:val="both"/>
        <w:rPr>
          <w:i/>
        </w:rPr>
      </w:pPr>
      <w:r>
        <w:rPr>
          <w:b/>
        </w:rPr>
        <w:t xml:space="preserve">Assunto: </w:t>
      </w:r>
      <w:r>
        <w:rPr>
          <w:i/>
        </w:rPr>
        <w:t>Requerendo à Direção da EDP São Paulo Distribuição de Energia S.A, que providencie em caráter de urgência a SUBSTITUIÇÃO DE POSTES DE MADEIRA, localizados na Rua do Pêssego, 63 e 81 no Bairro Jardim Deliy, e que informe qual é a previsão para troca dos postes de madeira.</w:t>
      </w:r>
    </w:p>
    <w:p w14:paraId="32887DB6" w14:textId="77777777" w:rsidR="00C12CCE" w:rsidRDefault="00C12CCE" w:rsidP="0031784B">
      <w:pPr>
        <w:jc w:val="both"/>
        <w:rPr>
          <w:i/>
        </w:rPr>
      </w:pPr>
    </w:p>
    <w:p w14:paraId="394B716E" w14:textId="77777777" w:rsidR="00C12CCE" w:rsidRDefault="00C12CCE" w:rsidP="0031784B">
      <w:pPr>
        <w:jc w:val="both"/>
        <w:rPr>
          <w:i/>
        </w:rPr>
      </w:pPr>
    </w:p>
    <w:p w14:paraId="1E4B5949" w14:textId="77777777" w:rsidR="006452D1" w:rsidRPr="00BC07FD" w:rsidRDefault="006452D1" w:rsidP="0031784B">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1784B"/>
    <w:rsid w:val="003464E3"/>
    <w:rsid w:val="003D0363"/>
    <w:rsid w:val="00460E62"/>
    <w:rsid w:val="00531FD7"/>
    <w:rsid w:val="006452D1"/>
    <w:rsid w:val="006523FB"/>
    <w:rsid w:val="00673949"/>
    <w:rsid w:val="006758D2"/>
    <w:rsid w:val="008334ED"/>
    <w:rsid w:val="008E55DD"/>
    <w:rsid w:val="009A0E47"/>
    <w:rsid w:val="00A25A0C"/>
    <w:rsid w:val="00A906D8"/>
    <w:rsid w:val="00AB5A74"/>
    <w:rsid w:val="00B61CFF"/>
    <w:rsid w:val="00BC07FD"/>
    <w:rsid w:val="00C12CCE"/>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87DA"/>
  <w15:docId w15:val="{111E8427-9951-470F-91BC-7872DF9F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2819</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16</cp:revision>
  <dcterms:created xsi:type="dcterms:W3CDTF">2015-07-02T20:38:00Z</dcterms:created>
  <dcterms:modified xsi:type="dcterms:W3CDTF">2023-11-21T16:33:00Z</dcterms:modified>
</cp:coreProperties>
</file>